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D2F" w:rsidRDefault="00D71D2F" w:rsidP="00D71D2F">
      <w:r>
        <w:t>Загорулько Галина Борисовна</w:t>
      </w:r>
    </w:p>
    <w:p w:rsidR="00D71D2F" w:rsidRPr="00C56442" w:rsidRDefault="00D71D2F" w:rsidP="00D71D2F">
      <w:pPr>
        <w:rPr>
          <w:b/>
        </w:rPr>
      </w:pPr>
      <w:r w:rsidRPr="00C56442">
        <w:rPr>
          <w:b/>
        </w:rPr>
        <w:t xml:space="preserve">Название диссертации: </w:t>
      </w:r>
    </w:p>
    <w:p w:rsidR="00D71D2F" w:rsidRDefault="00D71D2F" w:rsidP="00D71D2F">
      <w:r>
        <w:t>МОДЕЛЬ, МЕТОДЫ И СРЕДСТВА КОМПЛЕКСНОЙ ПОДДЕРЖКИ РАЗРАБОТКИ СППР В СЛАБОФОРМАЛИЗОВАННЫХ ПРЕДМЕТНЫХ ОБЛАСТЯХ</w:t>
      </w:r>
    </w:p>
    <w:p w:rsidR="00D71D2F" w:rsidRPr="00C56442" w:rsidRDefault="00D71D2F" w:rsidP="00D71D2F">
      <w:pPr>
        <w:rPr>
          <w:b/>
        </w:rPr>
      </w:pPr>
      <w:r w:rsidRPr="00C56442">
        <w:rPr>
          <w:b/>
        </w:rPr>
        <w:t xml:space="preserve">Ученая степень: </w:t>
      </w:r>
    </w:p>
    <w:p w:rsidR="00D71D2F" w:rsidRDefault="00D71D2F" w:rsidP="00D71D2F">
      <w:r>
        <w:t>кандидат технических наук</w:t>
      </w:r>
    </w:p>
    <w:p w:rsidR="00D71D2F" w:rsidRPr="00C56442" w:rsidRDefault="00D71D2F" w:rsidP="00D71D2F">
      <w:pPr>
        <w:rPr>
          <w:b/>
        </w:rPr>
      </w:pPr>
      <w:r w:rsidRPr="00C56442">
        <w:rPr>
          <w:b/>
        </w:rPr>
        <w:t xml:space="preserve">Специальность: </w:t>
      </w:r>
    </w:p>
    <w:p w:rsidR="00D71D2F" w:rsidRDefault="00D71D2F" w:rsidP="00D71D2F">
      <w:r>
        <w:t>05.13.11 – Математическое и программное обеспечение вычислительных машин, комплексов и компьютерных сетей</w:t>
      </w:r>
    </w:p>
    <w:p w:rsidR="00D71D2F" w:rsidRPr="00C56442" w:rsidRDefault="00D71D2F" w:rsidP="00D71D2F">
      <w:pPr>
        <w:rPr>
          <w:b/>
        </w:rPr>
      </w:pPr>
      <w:r w:rsidRPr="00C56442">
        <w:rPr>
          <w:b/>
        </w:rPr>
        <w:t xml:space="preserve">Организация, в которой выполнена работа: </w:t>
      </w:r>
    </w:p>
    <w:p w:rsidR="00D71D2F" w:rsidRDefault="00D71D2F" w:rsidP="00D71D2F">
      <w:r>
        <w:t xml:space="preserve">Федеральное государственное бюджетное учреждение науки Институт систем информатики им. </w:t>
      </w:r>
      <w:proofErr w:type="spellStart"/>
      <w:r>
        <w:t>А.П.Ершова</w:t>
      </w:r>
      <w:proofErr w:type="spellEnd"/>
      <w:r>
        <w:t xml:space="preserve"> Сибирского отделения Российской академии наук, г. Новосибирск</w:t>
      </w:r>
    </w:p>
    <w:p w:rsidR="00D71D2F" w:rsidRPr="00C56442" w:rsidRDefault="00D71D2F" w:rsidP="00D71D2F">
      <w:pPr>
        <w:rPr>
          <w:b/>
        </w:rPr>
      </w:pPr>
      <w:r w:rsidRPr="00C56442">
        <w:rPr>
          <w:b/>
        </w:rPr>
        <w:t xml:space="preserve">Научный руководитель / консультант: </w:t>
      </w:r>
    </w:p>
    <w:p w:rsidR="00D24517" w:rsidRDefault="00D71D2F" w:rsidP="00D71D2F">
      <w:r>
        <w:t>д.т.н.</w:t>
      </w:r>
      <w:r w:rsidR="00CA0367">
        <w:t xml:space="preserve">, профессор </w:t>
      </w:r>
      <w:proofErr w:type="spellStart"/>
      <w:r>
        <w:t>Массель</w:t>
      </w:r>
      <w:proofErr w:type="spellEnd"/>
      <w:r>
        <w:t xml:space="preserve"> Людмила Васильевна</w:t>
      </w:r>
    </w:p>
    <w:p w:rsidR="00C56442" w:rsidRPr="00C56442" w:rsidRDefault="00C56442" w:rsidP="00C56442">
      <w:pPr>
        <w:rPr>
          <w:b/>
        </w:rPr>
      </w:pPr>
      <w:r w:rsidRPr="00C56442">
        <w:rPr>
          <w:b/>
        </w:rPr>
        <w:t xml:space="preserve">Официальные оппоненты: </w:t>
      </w:r>
    </w:p>
    <w:p w:rsidR="00C56442" w:rsidRDefault="00C56442" w:rsidP="00C56442">
      <w:r>
        <w:t xml:space="preserve"> д.</w:t>
      </w:r>
      <w:r w:rsidR="004A67F6">
        <w:t>т</w:t>
      </w:r>
      <w:r>
        <w:t>.н.</w:t>
      </w:r>
      <w:r w:rsidR="004A67F6">
        <w:t xml:space="preserve">, профессор </w:t>
      </w:r>
      <w:r>
        <w:t xml:space="preserve"> </w:t>
      </w:r>
      <w:r w:rsidR="004A67F6" w:rsidRPr="004A67F6">
        <w:t>Артемьева Ирина Леонидовна</w:t>
      </w:r>
      <w:r>
        <w:t xml:space="preserve">, </w:t>
      </w:r>
      <w:r w:rsidR="004A67F6" w:rsidRPr="004A67F6">
        <w:t>Федеральное государственное автономное образовательное учреждение высшего образования «Дальневосточный федеральный университет»</w:t>
      </w:r>
      <w:r w:rsidR="004A67F6">
        <w:t xml:space="preserve">, </w:t>
      </w:r>
      <w:r>
        <w:t xml:space="preserve">г. </w:t>
      </w:r>
      <w:r w:rsidR="004A67F6">
        <w:t>Владивосток</w:t>
      </w:r>
    </w:p>
    <w:p w:rsidR="00C56442" w:rsidRDefault="00C56442" w:rsidP="00C56442">
      <w:r>
        <w:t>к.</w:t>
      </w:r>
      <w:r w:rsidR="00EA7620">
        <w:t>т</w:t>
      </w:r>
      <w:r>
        <w:t>.н.</w:t>
      </w:r>
      <w:r w:rsidR="00EA7620">
        <w:t xml:space="preserve">, доцент </w:t>
      </w:r>
      <w:r>
        <w:t xml:space="preserve"> </w:t>
      </w:r>
      <w:r w:rsidR="00EA7620" w:rsidRPr="00EA7620">
        <w:t>Бакаев Максим Александрович</w:t>
      </w:r>
      <w:r>
        <w:t xml:space="preserve">, </w:t>
      </w:r>
      <w:r w:rsidR="00EA7620" w:rsidRPr="00EA7620">
        <w:t>Федеральное государственное автономное образовательное учреждение высшего образования «Новосибирский государственный технический университет», г. Новосибирск</w:t>
      </w:r>
    </w:p>
    <w:p w:rsidR="00C56442" w:rsidRPr="00C56442" w:rsidRDefault="00C56442" w:rsidP="00C56442">
      <w:pPr>
        <w:rPr>
          <w:b/>
        </w:rPr>
      </w:pPr>
      <w:r w:rsidRPr="00C56442">
        <w:rPr>
          <w:b/>
        </w:rPr>
        <w:t xml:space="preserve">Ведущая организация: </w:t>
      </w:r>
    </w:p>
    <w:p w:rsidR="00C56442" w:rsidRDefault="00B2072F" w:rsidP="00C56442">
      <w:r w:rsidRPr="00B2072F">
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</w:r>
      <w:r>
        <w:t>, г. Томск</w:t>
      </w:r>
    </w:p>
    <w:p w:rsidR="00C56442" w:rsidRPr="00C56442" w:rsidRDefault="00C56442" w:rsidP="00C56442">
      <w:pPr>
        <w:rPr>
          <w:b/>
        </w:rPr>
      </w:pPr>
      <w:r w:rsidRPr="00C56442">
        <w:rPr>
          <w:b/>
        </w:rPr>
        <w:t xml:space="preserve">Принятие к защите: </w:t>
      </w:r>
    </w:p>
    <w:p w:rsidR="00C56442" w:rsidRDefault="00C56442" w:rsidP="00C56442">
      <w:r>
        <w:t>Диссертация принята к защите 17 марта 2020 года на заседании диссертационного совета Д 003.061.02 на базе Федерального государственного бюджетного учреждения науки Института вычислительной математики и математической геофизики Сибирского отделения Российской академии наук (ИВМиМГ СО РАН)</w:t>
      </w:r>
    </w:p>
    <w:p w:rsidR="00C56442" w:rsidRPr="00C56442" w:rsidRDefault="00C56442" w:rsidP="00C56442">
      <w:pPr>
        <w:rPr>
          <w:b/>
        </w:rPr>
      </w:pPr>
      <w:r w:rsidRPr="00C56442">
        <w:rPr>
          <w:b/>
        </w:rPr>
        <w:t xml:space="preserve">Дата защиты: </w:t>
      </w:r>
    </w:p>
    <w:p w:rsidR="00355ED8" w:rsidRPr="00355ED8" w:rsidRDefault="00355ED8" w:rsidP="00355ED8">
      <w:pPr>
        <w:jc w:val="both"/>
        <w:rPr>
          <w:color w:val="FF0000"/>
        </w:rPr>
      </w:pPr>
      <w:r w:rsidRPr="00355ED8">
        <w:rPr>
          <w:color w:val="FF0000"/>
        </w:rPr>
        <w:t xml:space="preserve">Защита диссертации </w:t>
      </w:r>
      <w:bookmarkStart w:id="0" w:name="_GoBack"/>
      <w:proofErr w:type="spellStart"/>
      <w:r w:rsidRPr="008E7468">
        <w:rPr>
          <w:b/>
          <w:color w:val="FF0000"/>
        </w:rPr>
        <w:t>Загорулько</w:t>
      </w:r>
      <w:proofErr w:type="spellEnd"/>
      <w:r w:rsidRPr="008E7468">
        <w:rPr>
          <w:b/>
          <w:color w:val="FF0000"/>
        </w:rPr>
        <w:t xml:space="preserve"> Галины </w:t>
      </w:r>
      <w:proofErr w:type="spellStart"/>
      <w:r w:rsidRPr="008E7468">
        <w:rPr>
          <w:b/>
          <w:color w:val="FF0000"/>
        </w:rPr>
        <w:t>Борисовнаны</w:t>
      </w:r>
      <w:proofErr w:type="spellEnd"/>
      <w:r>
        <w:rPr>
          <w:color w:val="FF0000"/>
        </w:rPr>
        <w:t xml:space="preserve"> </w:t>
      </w:r>
      <w:bookmarkEnd w:id="0"/>
      <w:r>
        <w:rPr>
          <w:color w:val="FF0000"/>
        </w:rPr>
        <w:t>на</w:t>
      </w:r>
      <w:r w:rsidRPr="00355ED8">
        <w:rPr>
          <w:color w:val="FF0000"/>
        </w:rPr>
        <w:t xml:space="preserve"> соискание ученой степени кандидата </w:t>
      </w:r>
      <w:r>
        <w:rPr>
          <w:color w:val="FF0000"/>
        </w:rPr>
        <w:t>технических наук переносится</w:t>
      </w:r>
      <w:r w:rsidRPr="008E7468">
        <w:rPr>
          <w:b/>
          <w:color w:val="FF0000"/>
        </w:rPr>
        <w:t xml:space="preserve"> с 26 мая 2020 г. на более поздний срок </w:t>
      </w:r>
      <w:r w:rsidRPr="00355ED8">
        <w:rPr>
          <w:color w:val="FF0000"/>
        </w:rPr>
        <w:t xml:space="preserve">в связи с Приказом №37 от 27 марта </w:t>
      </w:r>
      <w:proofErr w:type="spellStart"/>
      <w:r w:rsidRPr="00355ED8">
        <w:rPr>
          <w:color w:val="FF0000"/>
        </w:rPr>
        <w:t>И.о.директора</w:t>
      </w:r>
      <w:proofErr w:type="spellEnd"/>
      <w:r w:rsidRPr="00355ED8">
        <w:rPr>
          <w:color w:val="FF0000"/>
        </w:rPr>
        <w:t xml:space="preserve"> </w:t>
      </w:r>
      <w:proofErr w:type="spellStart"/>
      <w:r w:rsidRPr="00355ED8">
        <w:rPr>
          <w:color w:val="FF0000"/>
        </w:rPr>
        <w:t>ИВМиМГ</w:t>
      </w:r>
      <w:proofErr w:type="spellEnd"/>
      <w:r w:rsidRPr="00355ED8">
        <w:rPr>
          <w:color w:val="FF0000"/>
        </w:rPr>
        <w:t xml:space="preserve"> СО РАН С.А. Шагалова о переносе </w:t>
      </w:r>
      <w:proofErr w:type="gramStart"/>
      <w:r w:rsidRPr="00355ED8">
        <w:rPr>
          <w:color w:val="FF0000"/>
        </w:rPr>
        <w:t>заседаний  диссертационного</w:t>
      </w:r>
      <w:proofErr w:type="gramEnd"/>
      <w:r w:rsidRPr="00355ED8">
        <w:rPr>
          <w:color w:val="FF0000"/>
        </w:rPr>
        <w:t xml:space="preserve"> совета Д 003.061.02 .</w:t>
      </w:r>
    </w:p>
    <w:p w:rsidR="00C56442" w:rsidRPr="00C56442" w:rsidRDefault="00C56442" w:rsidP="00C56442">
      <w:pPr>
        <w:rPr>
          <w:b/>
        </w:rPr>
      </w:pPr>
      <w:r w:rsidRPr="00C56442">
        <w:rPr>
          <w:b/>
        </w:rPr>
        <w:t xml:space="preserve">Диссертационный совет: </w:t>
      </w:r>
    </w:p>
    <w:p w:rsidR="00C56442" w:rsidRDefault="00C56442" w:rsidP="00C56442">
      <w:r>
        <w:t>Д 003.061.02</w:t>
      </w:r>
    </w:p>
    <w:p w:rsidR="00C56442" w:rsidRPr="00C56442" w:rsidRDefault="00C56442" w:rsidP="00C56442">
      <w:pPr>
        <w:rPr>
          <w:b/>
        </w:rPr>
      </w:pPr>
      <w:r w:rsidRPr="00C56442">
        <w:rPr>
          <w:b/>
        </w:rPr>
        <w:t xml:space="preserve">Место защиты: </w:t>
      </w:r>
    </w:p>
    <w:p w:rsidR="00C56442" w:rsidRDefault="00C56442" w:rsidP="00C56442">
      <w:r>
        <w:t>630090, г. Новосибирск, проспект академика Лаврентьева, 6, ИВМиМГ СО РАН. Тел. (383) 330-71-59, http://icmmg.nsc.ru/</w:t>
      </w:r>
    </w:p>
    <w:sectPr w:rsidR="00C56442" w:rsidSect="00355E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28"/>
    <w:rsid w:val="00064128"/>
    <w:rsid w:val="00310B31"/>
    <w:rsid w:val="00355ED8"/>
    <w:rsid w:val="004A67F6"/>
    <w:rsid w:val="008A5F33"/>
    <w:rsid w:val="008E7468"/>
    <w:rsid w:val="00B2072F"/>
    <w:rsid w:val="00C56442"/>
    <w:rsid w:val="00CA0367"/>
    <w:rsid w:val="00CD733A"/>
    <w:rsid w:val="00D24517"/>
    <w:rsid w:val="00D71D2F"/>
    <w:rsid w:val="00EA7620"/>
    <w:rsid w:val="00F318D9"/>
    <w:rsid w:val="00FC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E01D8-6C67-42FA-AA7F-95455261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2020-04-09T09:44:00Z</dcterms:created>
  <dcterms:modified xsi:type="dcterms:W3CDTF">2020-04-09T09:47:00Z</dcterms:modified>
</cp:coreProperties>
</file>