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5B" w:rsidRPr="00E65D5B" w:rsidRDefault="00E65D5B" w:rsidP="00E65D5B">
      <w:pPr>
        <w:rPr>
          <w:b/>
        </w:rPr>
      </w:pPr>
      <w:proofErr w:type="spellStart"/>
      <w:r w:rsidRPr="00E65D5B">
        <w:rPr>
          <w:b/>
        </w:rPr>
        <w:t>Снытникова</w:t>
      </w:r>
      <w:proofErr w:type="spellEnd"/>
      <w:r w:rsidRPr="00E65D5B">
        <w:rPr>
          <w:b/>
        </w:rPr>
        <w:t xml:space="preserve"> Татьяна Валентиновна </w:t>
      </w:r>
    </w:p>
    <w:p w:rsidR="00E65D5B" w:rsidRPr="00E65D5B" w:rsidRDefault="00E65D5B" w:rsidP="00E65D5B">
      <w:pPr>
        <w:rPr>
          <w:u w:val="single"/>
        </w:rPr>
      </w:pPr>
      <w:r w:rsidRPr="00E65D5B">
        <w:rPr>
          <w:u w:val="single"/>
        </w:rPr>
        <w:t xml:space="preserve">Название диссертации: </w:t>
      </w:r>
    </w:p>
    <w:p w:rsidR="00E65D5B" w:rsidRDefault="00E65D5B" w:rsidP="00E65D5B">
      <w:r>
        <w:t>Эффективная реализация модели ассоциативных вычислений на графических ускорителях для решения задач на графах</w:t>
      </w:r>
    </w:p>
    <w:p w:rsidR="00E65D5B" w:rsidRPr="00E65D5B" w:rsidRDefault="00E65D5B" w:rsidP="00E65D5B">
      <w:pPr>
        <w:rPr>
          <w:u w:val="single"/>
        </w:rPr>
      </w:pPr>
      <w:r w:rsidRPr="00E65D5B">
        <w:rPr>
          <w:u w:val="single"/>
        </w:rPr>
        <w:t xml:space="preserve">Ученая степень: </w:t>
      </w:r>
    </w:p>
    <w:p w:rsidR="00E65D5B" w:rsidRDefault="00E65D5B" w:rsidP="00E65D5B">
      <w:r>
        <w:t>кандидат технических наук</w:t>
      </w:r>
    </w:p>
    <w:p w:rsidR="00E65D5B" w:rsidRPr="00E65D5B" w:rsidRDefault="00E65D5B" w:rsidP="00E65D5B">
      <w:pPr>
        <w:rPr>
          <w:u w:val="single"/>
        </w:rPr>
      </w:pPr>
      <w:r w:rsidRPr="00E65D5B">
        <w:rPr>
          <w:u w:val="single"/>
        </w:rPr>
        <w:t xml:space="preserve">Специальность: </w:t>
      </w:r>
    </w:p>
    <w:p w:rsidR="00E65D5B" w:rsidRDefault="00E65D5B" w:rsidP="00E65D5B">
      <w:r>
        <w:t>2.3.5 - Математическое и программное обеспечение вычислительных систем, комплексов и компьютерных сетей</w:t>
      </w:r>
    </w:p>
    <w:p w:rsidR="00E65D5B" w:rsidRDefault="00E65D5B" w:rsidP="00E65D5B">
      <w:r w:rsidRPr="00E65D5B">
        <w:rPr>
          <w:u w:val="single"/>
        </w:rPr>
        <w:t>Организация, в которой выполнена работа</w:t>
      </w:r>
      <w:r>
        <w:t xml:space="preserve">: </w:t>
      </w:r>
    </w:p>
    <w:p w:rsidR="00E65D5B" w:rsidRDefault="00E65D5B" w:rsidP="00E65D5B">
      <w:r>
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наук, г. Новосибирск</w:t>
      </w:r>
    </w:p>
    <w:p w:rsidR="00E65D5B" w:rsidRDefault="00E65D5B" w:rsidP="00E65D5B">
      <w:r w:rsidRPr="00E65D5B">
        <w:rPr>
          <w:u w:val="single"/>
        </w:rPr>
        <w:t>Научный руководитель</w:t>
      </w:r>
      <w:r>
        <w:t xml:space="preserve"> / консультант: </w:t>
      </w:r>
    </w:p>
    <w:p w:rsidR="00E65D5B" w:rsidRDefault="00E65D5B" w:rsidP="00E65D5B">
      <w:r>
        <w:t>д.т.н. Глинский Борис Михайлович</w:t>
      </w:r>
    </w:p>
    <w:p w:rsidR="00E65D5B" w:rsidRPr="00E65D5B" w:rsidRDefault="00E65D5B" w:rsidP="00E65D5B">
      <w:pPr>
        <w:rPr>
          <w:u w:val="single"/>
        </w:rPr>
      </w:pPr>
      <w:r w:rsidRPr="00E65D5B">
        <w:rPr>
          <w:u w:val="single"/>
        </w:rPr>
        <w:t xml:space="preserve">Официальные оппоненты: </w:t>
      </w:r>
    </w:p>
    <w:p w:rsidR="00E65D5B" w:rsidRDefault="00E65D5B" w:rsidP="00E65D5B">
      <w:r>
        <w:t>Абрамов Сергей Михайлович, чл.-корр. РАН, д.ф.-м.н., профессор,</w:t>
      </w:r>
      <w:r>
        <w:t xml:space="preserve"> </w:t>
      </w:r>
      <w:r>
        <w:t xml:space="preserve">ФГБУН «Институт программных систем имени А.К. </w:t>
      </w:r>
      <w:proofErr w:type="spellStart"/>
      <w:r>
        <w:t>Айламазяна</w:t>
      </w:r>
      <w:proofErr w:type="spellEnd"/>
      <w:r>
        <w:t xml:space="preserve">» </w:t>
      </w:r>
      <w:proofErr w:type="gramStart"/>
      <w:r>
        <w:t>РАН,  Ярославская</w:t>
      </w:r>
      <w:proofErr w:type="gramEnd"/>
      <w:r>
        <w:t xml:space="preserve"> область, </w:t>
      </w:r>
      <w:proofErr w:type="spellStart"/>
      <w:r>
        <w:t>Переславский</w:t>
      </w:r>
      <w:proofErr w:type="spellEnd"/>
      <w:r>
        <w:t xml:space="preserve"> район, с. </w:t>
      </w:r>
      <w:proofErr w:type="spellStart"/>
      <w:r>
        <w:t>Веськово</w:t>
      </w:r>
      <w:proofErr w:type="spellEnd"/>
      <w:r>
        <w:t>;</w:t>
      </w:r>
    </w:p>
    <w:p w:rsidR="00E65D5B" w:rsidRDefault="00E65D5B" w:rsidP="00E65D5B">
      <w:proofErr w:type="spellStart"/>
      <w:r>
        <w:t>Курносов</w:t>
      </w:r>
      <w:proofErr w:type="spellEnd"/>
      <w:r>
        <w:t xml:space="preserve"> Михаил Георгиевич, д.т.н., ФГБОУ ВО «Сибирский государственный университет телекоммуникаций и информатики», г. Новосибирск</w:t>
      </w:r>
    </w:p>
    <w:p w:rsidR="00E65D5B" w:rsidRPr="00E65D5B" w:rsidRDefault="00E65D5B" w:rsidP="00E65D5B">
      <w:pPr>
        <w:rPr>
          <w:u w:val="single"/>
        </w:rPr>
      </w:pPr>
      <w:r w:rsidRPr="00E65D5B">
        <w:rPr>
          <w:u w:val="single"/>
        </w:rPr>
        <w:t xml:space="preserve">Ведущая организация: </w:t>
      </w:r>
    </w:p>
    <w:p w:rsidR="00E65D5B" w:rsidRDefault="00E65D5B" w:rsidP="00E65D5B">
      <w:r>
        <w:t xml:space="preserve"> ФГБУН Институт автоматики и электрометрии СО РАН, г. Новосибирск</w:t>
      </w:r>
    </w:p>
    <w:p w:rsidR="00E65D5B" w:rsidRPr="00E65D5B" w:rsidRDefault="00E65D5B" w:rsidP="00E65D5B">
      <w:pPr>
        <w:rPr>
          <w:u w:val="single"/>
        </w:rPr>
      </w:pPr>
      <w:r w:rsidRPr="00E65D5B">
        <w:rPr>
          <w:u w:val="single"/>
        </w:rPr>
        <w:t xml:space="preserve">Принятие к защите: </w:t>
      </w:r>
    </w:p>
    <w:p w:rsidR="00E65D5B" w:rsidRDefault="00E65D5B" w:rsidP="00E65D5B">
      <w:r>
        <w:t>Диссертация принята к защите 01 ноября 2022 года на заседании диссертационного совета 24.1.047.01 на базе Федерального государственного бюджетного учреждения науки Института вычислительной математики и математической геофизики Сибирского отделения Российской академии наук (</w:t>
      </w:r>
      <w:proofErr w:type="spellStart"/>
      <w:r>
        <w:t>ИВМиМГ</w:t>
      </w:r>
      <w:proofErr w:type="spellEnd"/>
      <w:r>
        <w:t xml:space="preserve"> СО РАН) </w:t>
      </w:r>
    </w:p>
    <w:p w:rsidR="00E65D5B" w:rsidRPr="00E65D5B" w:rsidRDefault="00E65D5B" w:rsidP="00E65D5B">
      <w:pPr>
        <w:rPr>
          <w:u w:val="single"/>
        </w:rPr>
      </w:pPr>
      <w:r w:rsidRPr="00E65D5B">
        <w:rPr>
          <w:u w:val="single"/>
        </w:rPr>
        <w:t xml:space="preserve">Дата защиты: </w:t>
      </w:r>
    </w:p>
    <w:p w:rsidR="00E65D5B" w:rsidRDefault="00E65D5B" w:rsidP="00E65D5B">
      <w:r>
        <w:t>вторник, 17 января, 2023 - 15:00</w:t>
      </w:r>
    </w:p>
    <w:p w:rsidR="00E65D5B" w:rsidRDefault="00E65D5B" w:rsidP="00E65D5B">
      <w:r w:rsidRPr="00E65D5B">
        <w:rPr>
          <w:u w:val="single"/>
        </w:rPr>
        <w:t>Диссертационный совет</w:t>
      </w:r>
      <w:r>
        <w:t xml:space="preserve">: </w:t>
      </w:r>
    </w:p>
    <w:p w:rsidR="00E65D5B" w:rsidRDefault="00E65D5B" w:rsidP="00E65D5B">
      <w:r>
        <w:t>24.1.047.01</w:t>
      </w:r>
    </w:p>
    <w:p w:rsidR="00E65D5B" w:rsidRPr="00E65D5B" w:rsidRDefault="00E65D5B" w:rsidP="00E65D5B">
      <w:pPr>
        <w:rPr>
          <w:u w:val="single"/>
        </w:rPr>
      </w:pPr>
      <w:bookmarkStart w:id="0" w:name="_GoBack"/>
      <w:r w:rsidRPr="00E65D5B">
        <w:rPr>
          <w:u w:val="single"/>
        </w:rPr>
        <w:t xml:space="preserve">Место защиты: </w:t>
      </w:r>
    </w:p>
    <w:bookmarkEnd w:id="0"/>
    <w:p w:rsidR="00E65D5B" w:rsidRDefault="00E65D5B" w:rsidP="00E65D5B">
      <w:r>
        <w:t xml:space="preserve">630090, г. Новосибирск, проспект академика Лаврентьева, 6, </w:t>
      </w:r>
      <w:proofErr w:type="spellStart"/>
      <w:r>
        <w:t>ИВМиМГ</w:t>
      </w:r>
      <w:proofErr w:type="spellEnd"/>
      <w:r>
        <w:t xml:space="preserve"> СО РАН. Тел. (383) 330-71-59, http://icmmg.nsc.ru/</w:t>
      </w:r>
    </w:p>
    <w:p w:rsidR="00365CCA" w:rsidRDefault="00365CCA"/>
    <w:sectPr w:rsidR="0036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60"/>
    <w:rsid w:val="00130460"/>
    <w:rsid w:val="00365CCA"/>
    <w:rsid w:val="00E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F2FA-A424-4BF1-BAC5-58B6E36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2022-11-02T08:01:00Z</dcterms:created>
  <dcterms:modified xsi:type="dcterms:W3CDTF">2022-11-02T08:02:00Z</dcterms:modified>
</cp:coreProperties>
</file>