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D9DB4" w14:textId="77777777" w:rsidR="00E52906" w:rsidRPr="00E52906" w:rsidRDefault="00E52906" w:rsidP="00E52906">
      <w:pPr>
        <w:rPr>
          <w:b/>
          <w:bCs/>
        </w:rPr>
      </w:pPr>
      <w:proofErr w:type="spellStart"/>
      <w:r w:rsidRPr="00E52906">
        <w:rPr>
          <w:b/>
          <w:bCs/>
        </w:rPr>
        <w:t>Акентьева</w:t>
      </w:r>
      <w:proofErr w:type="spellEnd"/>
      <w:r w:rsidRPr="00E52906">
        <w:rPr>
          <w:b/>
          <w:bCs/>
        </w:rPr>
        <w:t xml:space="preserve"> Марина Сергеевна</w:t>
      </w:r>
    </w:p>
    <w:p w14:paraId="3E485882" w14:textId="77777777" w:rsidR="00E52906" w:rsidRPr="00E52906" w:rsidRDefault="00E52906" w:rsidP="003D465B">
      <w:pPr>
        <w:spacing w:after="0"/>
        <w:rPr>
          <w:b/>
          <w:bCs/>
        </w:rPr>
      </w:pPr>
      <w:r w:rsidRPr="00E52906">
        <w:rPr>
          <w:b/>
          <w:bCs/>
        </w:rPr>
        <w:t>Название диссертации: </w:t>
      </w:r>
    </w:p>
    <w:p w14:paraId="78783CF4" w14:textId="77777777" w:rsidR="00E52906" w:rsidRPr="00E52906" w:rsidRDefault="00E52906" w:rsidP="00E52906">
      <w:r w:rsidRPr="00E52906">
        <w:t xml:space="preserve">Алгоритмы численного моделирования </w:t>
      </w:r>
      <w:proofErr w:type="spellStart"/>
      <w:r w:rsidRPr="00E52906">
        <w:t>негауссовских</w:t>
      </w:r>
      <w:proofErr w:type="spellEnd"/>
      <w:r w:rsidRPr="00E52906">
        <w:t xml:space="preserve"> случайных процессов с приложением к задачам гидрометеорологии и биоклиматологии</w:t>
      </w:r>
    </w:p>
    <w:p w14:paraId="37C752A7" w14:textId="77777777" w:rsidR="00E52906" w:rsidRPr="00E52906" w:rsidRDefault="00E52906" w:rsidP="003D465B">
      <w:pPr>
        <w:spacing w:after="0"/>
        <w:rPr>
          <w:b/>
          <w:bCs/>
        </w:rPr>
      </w:pPr>
      <w:r w:rsidRPr="00E52906">
        <w:rPr>
          <w:b/>
          <w:bCs/>
        </w:rPr>
        <w:t>Ученая степень: </w:t>
      </w:r>
    </w:p>
    <w:p w14:paraId="74BAADCD" w14:textId="77777777" w:rsidR="00E52906" w:rsidRPr="00E52906" w:rsidRDefault="00E52906" w:rsidP="00E52906">
      <w:r w:rsidRPr="00E52906">
        <w:t>кандидат физико-математических наук</w:t>
      </w:r>
    </w:p>
    <w:p w14:paraId="38AA8935" w14:textId="77777777" w:rsidR="00E52906" w:rsidRPr="00E52906" w:rsidRDefault="00E52906" w:rsidP="003D465B">
      <w:pPr>
        <w:spacing w:after="0"/>
        <w:rPr>
          <w:b/>
          <w:bCs/>
        </w:rPr>
      </w:pPr>
      <w:r w:rsidRPr="00E52906">
        <w:rPr>
          <w:b/>
          <w:bCs/>
        </w:rPr>
        <w:t>Специальность: </w:t>
      </w:r>
    </w:p>
    <w:p w14:paraId="015E9A4A" w14:textId="638D77E8" w:rsidR="00E52906" w:rsidRPr="00E52906" w:rsidRDefault="00E52906" w:rsidP="00E52906">
      <w:r w:rsidRPr="00E52906">
        <w:t>1.1.6</w:t>
      </w:r>
      <w:r>
        <w:t>.</w:t>
      </w:r>
      <w:r w:rsidRPr="00E52906">
        <w:t xml:space="preserve"> Вычислительная математика</w:t>
      </w:r>
    </w:p>
    <w:p w14:paraId="2551A8CE" w14:textId="77777777" w:rsidR="00E52906" w:rsidRPr="00E52906" w:rsidRDefault="00E52906" w:rsidP="003D465B">
      <w:pPr>
        <w:spacing w:after="0"/>
        <w:rPr>
          <w:b/>
          <w:bCs/>
        </w:rPr>
      </w:pPr>
      <w:r w:rsidRPr="00E52906">
        <w:rPr>
          <w:b/>
          <w:bCs/>
        </w:rPr>
        <w:t>Организация, в которой выполнена работа: </w:t>
      </w:r>
    </w:p>
    <w:p w14:paraId="48C5A8D9" w14:textId="77777777" w:rsidR="00E52906" w:rsidRPr="00E52906" w:rsidRDefault="00E52906" w:rsidP="00E52906">
      <w:r w:rsidRPr="00E52906">
        <w:t>Федеральное государственное бюджетное учреждение науки Институт вычислительной математики и математической геофизики Сибирского отделения Российской академии наук</w:t>
      </w:r>
    </w:p>
    <w:p w14:paraId="61EB7325" w14:textId="789AAB66" w:rsidR="00E52906" w:rsidRPr="00E52906" w:rsidRDefault="00E52906" w:rsidP="003D465B">
      <w:pPr>
        <w:spacing w:after="0"/>
        <w:rPr>
          <w:b/>
          <w:bCs/>
        </w:rPr>
      </w:pPr>
      <w:r w:rsidRPr="00E52906">
        <w:rPr>
          <w:b/>
          <w:bCs/>
        </w:rPr>
        <w:t>Научный руководитель / консультант:</w:t>
      </w:r>
    </w:p>
    <w:p w14:paraId="1F4F8D60" w14:textId="42E497E7" w:rsidR="00E52906" w:rsidRPr="00E52906" w:rsidRDefault="00E52906" w:rsidP="00E52906">
      <w:r w:rsidRPr="00E52906">
        <w:t>доктор физико-математических наук Каргаполова Нина Александровна</w:t>
      </w:r>
    </w:p>
    <w:p w14:paraId="76AEE92D" w14:textId="79B818F5" w:rsidR="00E52906" w:rsidRDefault="00E52906" w:rsidP="003D465B">
      <w:pPr>
        <w:spacing w:after="0"/>
        <w:rPr>
          <w:b/>
          <w:bCs/>
        </w:rPr>
      </w:pPr>
      <w:r w:rsidRPr="00E52906">
        <w:rPr>
          <w:b/>
          <w:bCs/>
        </w:rPr>
        <w:t>Официальные оппоненты:</w:t>
      </w:r>
    </w:p>
    <w:p w14:paraId="3FF5DCFC" w14:textId="12A1BA89" w:rsidR="00E52906" w:rsidRDefault="00E52906" w:rsidP="00E52906">
      <w:r w:rsidRPr="00E52906">
        <w:t>Черемисин Александр Алексеевич,</w:t>
      </w:r>
      <w:r>
        <w:rPr>
          <w:b/>
          <w:bCs/>
        </w:rPr>
        <w:t xml:space="preserve"> </w:t>
      </w:r>
      <w:r w:rsidRPr="00876EE7">
        <w:t>д.</w:t>
      </w:r>
      <w:r>
        <w:t>ф.-м</w:t>
      </w:r>
      <w:r w:rsidRPr="00876EE7">
        <w:t>.н.</w:t>
      </w:r>
      <w:r>
        <w:t xml:space="preserve">, профессор, </w:t>
      </w:r>
      <w:r w:rsidRPr="00CC5798">
        <w:t>Федеральное государственное бюджетное учреждение науки Институт химической кинетики и горения им.</w:t>
      </w:r>
      <w:r w:rsidR="00E3178F">
        <w:t> </w:t>
      </w:r>
      <w:r w:rsidRPr="00CC5798">
        <w:t>В.В.</w:t>
      </w:r>
      <w:r w:rsidR="00E3178F">
        <w:t> </w:t>
      </w:r>
      <w:r w:rsidRPr="00CC5798">
        <w:t xml:space="preserve">Воеводского </w:t>
      </w:r>
      <w:r w:rsidRPr="009428A9">
        <w:t>Сибирского отделения</w:t>
      </w:r>
      <w:r>
        <w:t xml:space="preserve"> </w:t>
      </w:r>
      <w:r w:rsidRPr="009428A9">
        <w:t>Российской академии наук</w:t>
      </w:r>
      <w:r>
        <w:t>, г.</w:t>
      </w:r>
      <w:r w:rsidR="00E3178F">
        <w:t> </w:t>
      </w:r>
      <w:r>
        <w:t>Новосибирск</w:t>
      </w:r>
    </w:p>
    <w:p w14:paraId="6D98A422" w14:textId="480CD489" w:rsidR="00E52906" w:rsidRDefault="00E52906" w:rsidP="00E52906">
      <w:pPr>
        <w:rPr>
          <w:b/>
          <w:bCs/>
        </w:rPr>
      </w:pPr>
      <w:proofErr w:type="spellStart"/>
      <w:r>
        <w:t>Товстик</w:t>
      </w:r>
      <w:proofErr w:type="spellEnd"/>
      <w:r>
        <w:t xml:space="preserve"> Татьяна </w:t>
      </w:r>
      <w:r w:rsidR="00E3178F">
        <w:t xml:space="preserve">Михайловна, к.ф.-м.н., доцент, </w:t>
      </w:r>
      <w:r w:rsidR="00E3178F" w:rsidRPr="00B81E8F">
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</w:r>
      <w:r w:rsidR="00E3178F">
        <w:t>, г. </w:t>
      </w:r>
      <w:r w:rsidR="00E3178F" w:rsidRPr="00B81E8F">
        <w:t>Санкт-Петербург</w:t>
      </w:r>
    </w:p>
    <w:p w14:paraId="7523395D" w14:textId="56A44319" w:rsidR="00E52906" w:rsidRDefault="00E52906" w:rsidP="003D465B">
      <w:pPr>
        <w:spacing w:after="0"/>
        <w:rPr>
          <w:b/>
          <w:bCs/>
        </w:rPr>
      </w:pPr>
      <w:r w:rsidRPr="00E52906">
        <w:rPr>
          <w:b/>
          <w:bCs/>
        </w:rPr>
        <w:t>Ведущая организация:</w:t>
      </w:r>
    </w:p>
    <w:p w14:paraId="02728FFE" w14:textId="166F2952" w:rsidR="00E52906" w:rsidRDefault="00E52906" w:rsidP="00E52906">
      <w:pPr>
        <w:rPr>
          <w:b/>
          <w:bCs/>
        </w:rPr>
      </w:pPr>
      <w:r w:rsidRPr="00C31FE7">
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</w:t>
      </w:r>
      <w:r>
        <w:t xml:space="preserve"> </w:t>
      </w:r>
      <w:r>
        <w:rPr>
          <w:noProof/>
          <w:lang w:eastAsia="ru-RU"/>
        </w:rPr>
        <w:t>(НГТУ)</w:t>
      </w:r>
      <w:r>
        <w:t>, г. Новосибирск</w:t>
      </w:r>
    </w:p>
    <w:p w14:paraId="450E4E13" w14:textId="77777777" w:rsidR="00E52906" w:rsidRPr="00E52906" w:rsidRDefault="00E52906" w:rsidP="003D465B">
      <w:pPr>
        <w:spacing w:after="0"/>
        <w:rPr>
          <w:b/>
          <w:bCs/>
        </w:rPr>
      </w:pPr>
      <w:r w:rsidRPr="00E52906">
        <w:rPr>
          <w:b/>
          <w:bCs/>
        </w:rPr>
        <w:t>Принятие к защите:</w:t>
      </w:r>
    </w:p>
    <w:p w14:paraId="741E307C" w14:textId="1C734841" w:rsidR="00E52906" w:rsidRPr="00E52906" w:rsidRDefault="00E52906" w:rsidP="00E52906">
      <w:r w:rsidRPr="00E52906">
        <w:t xml:space="preserve">Диссертация принята к защите </w:t>
      </w:r>
      <w:bookmarkStart w:id="0" w:name="_GoBack"/>
      <w:r w:rsidRPr="004F389D">
        <w:t xml:space="preserve">3 июня 2025 </w:t>
      </w:r>
      <w:bookmarkEnd w:id="0"/>
      <w:r w:rsidRPr="00E52906">
        <w:t>года на заседании диссертационного совета</w:t>
      </w:r>
      <w:r>
        <w:t xml:space="preserve"> </w:t>
      </w:r>
      <w:r w:rsidRPr="00E52906">
        <w:t>24.1.047.0</w:t>
      </w:r>
      <w:r>
        <w:t>2</w:t>
      </w:r>
      <w:r w:rsidRPr="00E52906">
        <w:t xml:space="preserve"> на базе Федерального государственного бюджетного учреждения науки Института</w:t>
      </w:r>
      <w:r>
        <w:t xml:space="preserve"> </w:t>
      </w:r>
      <w:r w:rsidRPr="00E52906">
        <w:t>вычислительной математики и математической геофизики Сибирского отделения Российской</w:t>
      </w:r>
      <w:r>
        <w:t xml:space="preserve"> </w:t>
      </w:r>
      <w:r w:rsidRPr="00E52906">
        <w:t>академии наук (</w:t>
      </w:r>
      <w:proofErr w:type="spellStart"/>
      <w:r w:rsidRPr="00E52906">
        <w:t>ИВМиМГ</w:t>
      </w:r>
      <w:proofErr w:type="spellEnd"/>
      <w:r w:rsidRPr="00E52906">
        <w:t xml:space="preserve"> СО РАН)</w:t>
      </w:r>
    </w:p>
    <w:p w14:paraId="22651447" w14:textId="77777777" w:rsidR="00E52906" w:rsidRPr="00E52906" w:rsidRDefault="00E52906" w:rsidP="003D465B">
      <w:pPr>
        <w:spacing w:after="0"/>
        <w:rPr>
          <w:b/>
          <w:bCs/>
        </w:rPr>
      </w:pPr>
      <w:r w:rsidRPr="00E52906">
        <w:rPr>
          <w:b/>
          <w:bCs/>
        </w:rPr>
        <w:t>Дата защиты:</w:t>
      </w:r>
    </w:p>
    <w:p w14:paraId="6952EB45" w14:textId="14AD8D1A" w:rsidR="00E52906" w:rsidRPr="004F389D" w:rsidRDefault="00E52906" w:rsidP="00E52906">
      <w:r w:rsidRPr="004F389D">
        <w:t>среда, 22 октября, 2025 - 15:00</w:t>
      </w:r>
    </w:p>
    <w:p w14:paraId="319394C8" w14:textId="4536FB49" w:rsidR="00E52906" w:rsidRPr="00E52906" w:rsidRDefault="00E52906" w:rsidP="003D465B">
      <w:pPr>
        <w:spacing w:after="0"/>
        <w:rPr>
          <w:b/>
          <w:bCs/>
        </w:rPr>
      </w:pPr>
      <w:r w:rsidRPr="00E52906">
        <w:rPr>
          <w:b/>
          <w:bCs/>
        </w:rPr>
        <w:t>Диссертационный совет: </w:t>
      </w:r>
    </w:p>
    <w:p w14:paraId="05BF91C7" w14:textId="77777777" w:rsidR="00E52906" w:rsidRPr="00E52906" w:rsidRDefault="00E52906" w:rsidP="00E52906">
      <w:r w:rsidRPr="00E52906">
        <w:t>24.1.047.02</w:t>
      </w:r>
    </w:p>
    <w:p w14:paraId="21483FF5" w14:textId="77777777" w:rsidR="00E52906" w:rsidRPr="00E52906" w:rsidRDefault="00E52906" w:rsidP="003D465B">
      <w:pPr>
        <w:spacing w:after="0"/>
        <w:rPr>
          <w:b/>
          <w:bCs/>
        </w:rPr>
      </w:pPr>
      <w:r w:rsidRPr="00E52906">
        <w:rPr>
          <w:b/>
          <w:bCs/>
        </w:rPr>
        <w:t>Место защиты: </w:t>
      </w:r>
    </w:p>
    <w:p w14:paraId="6BCA6A79" w14:textId="77777777" w:rsidR="00E52906" w:rsidRPr="00E52906" w:rsidRDefault="00E52906" w:rsidP="00E52906">
      <w:r w:rsidRPr="00E52906">
        <w:t xml:space="preserve">630090, г. Новосибирск, проспект академика Лаврентьева, 6, </w:t>
      </w:r>
      <w:proofErr w:type="spellStart"/>
      <w:r w:rsidRPr="00E52906">
        <w:t>ИВМиМГ</w:t>
      </w:r>
      <w:proofErr w:type="spellEnd"/>
      <w:r w:rsidRPr="00E52906">
        <w:t xml:space="preserve"> СО РАН. Тел. (383) 330-71-59, http://icmmg.nsc.ru/</w:t>
      </w:r>
    </w:p>
    <w:p w14:paraId="2C3D7859" w14:textId="77777777" w:rsidR="00E52906" w:rsidRDefault="00E52906"/>
    <w:sectPr w:rsidR="00E52906" w:rsidSect="00E3178F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06"/>
    <w:rsid w:val="003D465B"/>
    <w:rsid w:val="004F389D"/>
    <w:rsid w:val="00A71A8F"/>
    <w:rsid w:val="00E3178F"/>
    <w:rsid w:val="00E5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3048"/>
  <w15:chartTrackingRefBased/>
  <w15:docId w15:val="{47AE4486-1350-454E-AE8C-8BBBE6E4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2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9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9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2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29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29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29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29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29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29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29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2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52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2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2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29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29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29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2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29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2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9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4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3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Каргаполова</dc:creator>
  <cp:keywords/>
  <dc:description/>
  <cp:lastModifiedBy>Пользователь Windows</cp:lastModifiedBy>
  <cp:revision>2</cp:revision>
  <dcterms:created xsi:type="dcterms:W3CDTF">2025-05-21T02:31:00Z</dcterms:created>
  <dcterms:modified xsi:type="dcterms:W3CDTF">2025-06-03T13:47:00Z</dcterms:modified>
</cp:coreProperties>
</file>