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1A" w:rsidRDefault="006D281A" w:rsidP="006D281A">
      <w:r>
        <w:t>ФИО:</w:t>
      </w:r>
    </w:p>
    <w:p w:rsidR="006D281A" w:rsidRDefault="006D281A" w:rsidP="006D281A">
      <w:proofErr w:type="spellStart"/>
      <w:r>
        <w:t>Куранаков</w:t>
      </w:r>
      <w:proofErr w:type="spellEnd"/>
      <w:r>
        <w:t xml:space="preserve"> Дмитрий Сергеевич</w:t>
      </w:r>
    </w:p>
    <w:p w:rsidR="006D281A" w:rsidRDefault="006D281A" w:rsidP="006D281A">
      <w:r>
        <w:t>Название диссертации:</w:t>
      </w:r>
    </w:p>
    <w:p w:rsidR="006D281A" w:rsidRDefault="006D281A" w:rsidP="006D281A">
      <w:r>
        <w:t>Методы граничных элементов и критерии разрушения в трехмерных задачах зарождения и распространения трещин</w:t>
      </w:r>
    </w:p>
    <w:p w:rsidR="006D281A" w:rsidRDefault="006D281A" w:rsidP="006D281A">
      <w:r>
        <w:t xml:space="preserve">Ученая степень: </w:t>
      </w:r>
    </w:p>
    <w:p w:rsidR="006D281A" w:rsidRDefault="006D281A" w:rsidP="006D281A">
      <w:r>
        <w:t>кандидат физико-математических наук</w:t>
      </w:r>
    </w:p>
    <w:p w:rsidR="006D281A" w:rsidRDefault="006D281A" w:rsidP="006D281A">
      <w:r>
        <w:t xml:space="preserve">Специальность: </w:t>
      </w:r>
    </w:p>
    <w:p w:rsidR="006D281A" w:rsidRDefault="008B0860" w:rsidP="006D281A">
      <w:r>
        <w:t xml:space="preserve">1.2.2 </w:t>
      </w:r>
      <w:bookmarkStart w:id="0" w:name="_GoBack"/>
      <w:bookmarkEnd w:id="0"/>
      <w:r w:rsidR="006D281A">
        <w:t>- Математическое моделирование, численные методы и комплексы программ</w:t>
      </w:r>
    </w:p>
    <w:p w:rsidR="006D281A" w:rsidRDefault="006D281A" w:rsidP="006D281A">
      <w:r>
        <w:t xml:space="preserve">Организация, в которой выполнена работа: </w:t>
      </w:r>
    </w:p>
    <w:p w:rsidR="006D281A" w:rsidRDefault="006D281A" w:rsidP="006D281A">
      <w:r>
        <w:t>Федеральное государственное бюджетное учреждение науки Институт вычислительных технологий Сибирского отделения Российской академии наук, г. Новосибирск</w:t>
      </w:r>
    </w:p>
    <w:p w:rsidR="006D281A" w:rsidRDefault="006D281A" w:rsidP="006D281A">
      <w:r>
        <w:t xml:space="preserve">Научный руководитель / консультант: </w:t>
      </w:r>
    </w:p>
    <w:p w:rsidR="00011FD8" w:rsidRDefault="006D281A" w:rsidP="006D281A">
      <w:r>
        <w:t>к.ф.-м.н. Есипов Денис Викторович</w:t>
      </w:r>
    </w:p>
    <w:sectPr w:rsidR="0001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9"/>
    <w:rsid w:val="00011FD8"/>
    <w:rsid w:val="006D281A"/>
    <w:rsid w:val="008B0860"/>
    <w:rsid w:val="00B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B311A-9221-4145-A293-92046551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2021-06-02T10:54:00Z</dcterms:created>
  <dcterms:modified xsi:type="dcterms:W3CDTF">2021-10-07T07:31:00Z</dcterms:modified>
</cp:coreProperties>
</file>