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B6" w:rsidRPr="00382FB6" w:rsidRDefault="00382FB6" w:rsidP="00382FB6">
      <w:pPr>
        <w:keepNext/>
        <w:keepLines/>
        <w:ind w:left="810" w:right="740" w:hanging="10"/>
        <w:jc w:val="center"/>
        <w:outlineLvl w:val="2"/>
        <w:rPr>
          <w:rFonts w:eastAsia="Times New Roman" w:cs="Times New Roman"/>
          <w:b/>
          <w:color w:val="181717"/>
          <w:sz w:val="32"/>
          <w:szCs w:val="32"/>
          <w:lang/>
        </w:rPr>
      </w:pPr>
      <w:r w:rsidRPr="00382FB6">
        <w:rPr>
          <w:rFonts w:eastAsia="Times New Roman" w:cs="Times New Roman"/>
          <w:b/>
          <w:color w:val="181717"/>
          <w:sz w:val="32"/>
          <w:szCs w:val="32"/>
          <w:lang/>
        </w:rPr>
        <w:t>Отчет по этапам работ, завершенным в 201</w:t>
      </w:r>
      <w:r w:rsidRPr="00382FB6">
        <w:rPr>
          <w:rFonts w:eastAsia="Times New Roman" w:cs="Times New Roman"/>
          <w:b/>
          <w:color w:val="181717"/>
          <w:sz w:val="32"/>
          <w:szCs w:val="32"/>
          <w:lang/>
        </w:rPr>
        <w:t>5</w:t>
      </w:r>
      <w:r>
        <w:rPr>
          <w:rFonts w:eastAsia="Times New Roman" w:cs="Times New Roman"/>
          <w:b/>
          <w:color w:val="181717"/>
          <w:sz w:val="32"/>
          <w:szCs w:val="32"/>
          <w:lang/>
        </w:rPr>
        <w:t xml:space="preserve"> г.</w:t>
      </w:r>
    </w:p>
    <w:p w:rsidR="00382FB6" w:rsidRPr="00382FB6" w:rsidRDefault="00382FB6" w:rsidP="00382FB6">
      <w:pPr>
        <w:keepNext/>
        <w:keepLines/>
        <w:ind w:left="810" w:right="740" w:hanging="10"/>
        <w:jc w:val="center"/>
        <w:outlineLvl w:val="2"/>
        <w:rPr>
          <w:rFonts w:eastAsia="Times New Roman" w:cs="Times New Roman"/>
          <w:b/>
          <w:color w:val="181717"/>
          <w:sz w:val="32"/>
          <w:szCs w:val="32"/>
          <w:lang/>
        </w:rPr>
      </w:pPr>
      <w:r w:rsidRPr="00382FB6">
        <w:rPr>
          <w:rFonts w:eastAsia="Times New Roman" w:cs="Times New Roman"/>
          <w:b/>
          <w:color w:val="181717"/>
          <w:sz w:val="32"/>
          <w:szCs w:val="32"/>
          <w:lang/>
        </w:rPr>
        <w:t>в соответствии с планом НИР института</w:t>
      </w:r>
    </w:p>
    <w:p w:rsidR="00382FB6" w:rsidRPr="00382FB6" w:rsidRDefault="00382FB6" w:rsidP="00382FB6">
      <w:pPr>
        <w:ind w:firstLine="397"/>
        <w:rPr>
          <w:rFonts w:eastAsia="Times New Roman" w:cs="Times New Roman"/>
          <w:sz w:val="24"/>
          <w:szCs w:val="24"/>
          <w:lang w:eastAsia="ru-RU"/>
        </w:rPr>
      </w:pPr>
    </w:p>
    <w:p w:rsidR="00382FB6" w:rsidRPr="00382FB6" w:rsidRDefault="00382FB6" w:rsidP="00382FB6">
      <w:pPr>
        <w:ind w:right="50" w:firstLine="0"/>
        <w:rPr>
          <w:rFonts w:eastAsia="Times New Roman" w:cs="Times New Roman"/>
          <w:sz w:val="24"/>
          <w:szCs w:val="24"/>
          <w:lang w:eastAsia="ru-RU"/>
        </w:rPr>
      </w:pPr>
      <w:r w:rsidRPr="00382FB6">
        <w:rPr>
          <w:rFonts w:eastAsia="Times New Roman" w:cs="Times New Roman"/>
          <w:b/>
          <w:sz w:val="24"/>
          <w:szCs w:val="24"/>
          <w:lang w:eastAsia="ru-RU"/>
        </w:rPr>
        <w:t>Проект НИР 0315-2014-0003</w:t>
      </w:r>
      <w:r w:rsidRPr="00382FB6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Pr="00382FB6">
        <w:rPr>
          <w:rFonts w:eastAsia="Times New Roman" w:cs="Times New Roman"/>
          <w:sz w:val="24"/>
          <w:lang w:eastAsia="ru-RU"/>
        </w:rPr>
        <w:t>Математическое моделирование, разработка новых численных методов, алгоритмов и программ для задач активной сейсмологии и дистанционного зондирования</w:t>
      </w:r>
      <w:r w:rsidRPr="00382FB6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382FB6" w:rsidRPr="00382FB6" w:rsidRDefault="00382FB6" w:rsidP="00382FB6">
      <w:pPr>
        <w:ind w:right="50"/>
        <w:rPr>
          <w:rFonts w:eastAsia="Times New Roman" w:cs="Times New Roman"/>
          <w:sz w:val="24"/>
          <w:szCs w:val="24"/>
          <w:lang w:eastAsia="ru-RU"/>
        </w:rPr>
      </w:pPr>
      <w:r w:rsidRPr="00382FB6">
        <w:rPr>
          <w:rFonts w:eastAsia="Times New Roman" w:cs="Times New Roman"/>
          <w:sz w:val="24"/>
          <w:lang w:eastAsia="ru-RU"/>
        </w:rPr>
        <w:t xml:space="preserve">Номер государственной регистрации НИР </w:t>
      </w:r>
      <w:r w:rsidRPr="00382FB6">
        <w:rPr>
          <w:rFonts w:eastAsia="Times New Roman" w:cs="Times New Roman"/>
          <w:sz w:val="24"/>
          <w:szCs w:val="24"/>
          <w:lang w:eastAsia="ru-RU"/>
        </w:rPr>
        <w:t>0120.0712227.</w:t>
      </w:r>
    </w:p>
    <w:p w:rsidR="00382FB6" w:rsidRPr="00382FB6" w:rsidRDefault="00382FB6" w:rsidP="00382FB6">
      <w:pPr>
        <w:ind w:right="50"/>
        <w:rPr>
          <w:rFonts w:eastAsia="Times New Roman" w:cs="Times New Roman"/>
          <w:bCs/>
          <w:sz w:val="24"/>
          <w:szCs w:val="24"/>
          <w:lang w:eastAsia="ru-RU"/>
        </w:rPr>
      </w:pPr>
      <w:r w:rsidRPr="00382FB6">
        <w:rPr>
          <w:rFonts w:eastAsia="Times New Roman" w:cs="Times New Roman"/>
          <w:color w:val="181717"/>
          <w:sz w:val="24"/>
          <w:szCs w:val="22"/>
          <w:lang w:eastAsia="ru-RU"/>
        </w:rPr>
        <w:t>Научные</w:t>
      </w:r>
      <w:r w:rsidRPr="00382FB6">
        <w:rPr>
          <w:rFonts w:eastAsia="Times New Roman" w:cs="Times New Roman"/>
          <w:bCs/>
          <w:sz w:val="24"/>
          <w:szCs w:val="24"/>
          <w:lang w:eastAsia="ru-RU"/>
        </w:rPr>
        <w:t xml:space="preserve"> руководители — д.т.н. Ковалевский В.В., д.т.н. </w:t>
      </w:r>
      <w:proofErr w:type="spellStart"/>
      <w:r w:rsidRPr="00382FB6">
        <w:rPr>
          <w:rFonts w:eastAsia="Times New Roman" w:cs="Times New Roman"/>
          <w:bCs/>
          <w:sz w:val="24"/>
          <w:szCs w:val="24"/>
          <w:lang w:eastAsia="ru-RU"/>
        </w:rPr>
        <w:t>Пяткин</w:t>
      </w:r>
      <w:proofErr w:type="spellEnd"/>
      <w:r w:rsidRPr="00382FB6">
        <w:rPr>
          <w:rFonts w:eastAsia="Times New Roman" w:cs="Times New Roman"/>
          <w:bCs/>
          <w:sz w:val="24"/>
          <w:szCs w:val="24"/>
          <w:lang w:eastAsia="ru-RU"/>
        </w:rPr>
        <w:t xml:space="preserve"> В.П.</w:t>
      </w:r>
    </w:p>
    <w:p w:rsidR="00382FB6" w:rsidRPr="00382FB6" w:rsidRDefault="00382FB6" w:rsidP="00382FB6">
      <w:pPr>
        <w:ind w:right="50"/>
        <w:rPr>
          <w:rFonts w:eastAsia="Times New Roman" w:cs="Times New Roman"/>
          <w:bCs/>
          <w:sz w:val="24"/>
          <w:szCs w:val="24"/>
          <w:lang w:eastAsia="ru-RU"/>
        </w:rPr>
      </w:pPr>
    </w:p>
    <w:p w:rsidR="00382FB6" w:rsidRPr="00382FB6" w:rsidRDefault="00382FB6" w:rsidP="00382FB6">
      <w:pPr>
        <w:tabs>
          <w:tab w:val="left" w:pos="0"/>
        </w:tabs>
        <w:ind w:right="-108" w:firstLine="0"/>
        <w:rPr>
          <w:rFonts w:eastAsia="Times New Roman" w:cs="Times New Roman"/>
          <w:sz w:val="24"/>
          <w:szCs w:val="24"/>
          <w:lang w:eastAsia="ru-RU"/>
        </w:rPr>
      </w:pPr>
      <w:r w:rsidRPr="00382FB6">
        <w:rPr>
          <w:rFonts w:eastAsia="Times New Roman" w:cs="Times New Roman"/>
          <w:b/>
          <w:sz w:val="24"/>
          <w:szCs w:val="24"/>
          <w:lang w:eastAsia="ru-RU"/>
        </w:rPr>
        <w:t>Раздел 1.</w:t>
      </w:r>
      <w:r w:rsidRPr="00382FB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82FB6">
        <w:rPr>
          <w:rFonts w:eastAsia="Times New Roman" w:cs="Times New Roman"/>
          <w:bCs/>
          <w:sz w:val="24"/>
          <w:szCs w:val="24"/>
          <w:lang w:eastAsia="ru-RU"/>
        </w:rPr>
        <w:t xml:space="preserve">Математическое моделирование, разработка новых численных методов, алгоритмов и программ в задачах активной сейсмологии, экспериментальные исследования по вибросейсмическому зондированию и </w:t>
      </w:r>
      <w:proofErr w:type="spellStart"/>
      <w:r w:rsidRPr="00382FB6">
        <w:rPr>
          <w:rFonts w:eastAsia="Times New Roman" w:cs="Times New Roman"/>
          <w:bCs/>
          <w:sz w:val="24"/>
          <w:szCs w:val="24"/>
          <w:lang w:eastAsia="ru-RU"/>
        </w:rPr>
        <w:t>вибромониторингу</w:t>
      </w:r>
      <w:proofErr w:type="spellEnd"/>
      <w:r w:rsidRPr="00382FB6">
        <w:rPr>
          <w:rFonts w:eastAsia="Times New Roman" w:cs="Times New Roman"/>
          <w:bCs/>
          <w:sz w:val="24"/>
          <w:szCs w:val="24"/>
          <w:lang w:eastAsia="ru-RU"/>
        </w:rPr>
        <w:t xml:space="preserve"> среды. Моделирование и исследование взаимодействия сейсмических и акустических волновых полей вибрационных и взрывных источников с целью оценивания экологических рисков. Разработка новых алгоритмов и программ обработки данных </w:t>
      </w:r>
      <w:proofErr w:type="spellStart"/>
      <w:r w:rsidRPr="00382FB6">
        <w:rPr>
          <w:rFonts w:eastAsia="Times New Roman" w:cs="Times New Roman"/>
          <w:bCs/>
          <w:sz w:val="24"/>
          <w:szCs w:val="24"/>
          <w:lang w:eastAsia="ru-RU"/>
        </w:rPr>
        <w:t>вибромониторинга</w:t>
      </w:r>
      <w:proofErr w:type="spellEnd"/>
      <w:r w:rsidRPr="00382FB6">
        <w:rPr>
          <w:rFonts w:eastAsia="Times New Roman" w:cs="Times New Roman"/>
          <w:bCs/>
          <w:sz w:val="24"/>
          <w:szCs w:val="24"/>
          <w:lang w:eastAsia="ru-RU"/>
        </w:rPr>
        <w:t xml:space="preserve"> на основе регистрации малыми сейсмическими группами. </w:t>
      </w:r>
      <w:r w:rsidRPr="00382FB6">
        <w:rPr>
          <w:rFonts w:eastAsia="Times New Roman" w:cs="Times New Roman"/>
          <w:sz w:val="24"/>
          <w:szCs w:val="24"/>
          <w:lang w:eastAsia="ru-RU"/>
        </w:rPr>
        <w:t xml:space="preserve">Исследования волновых вибросейсмических полей и их связи с геодинамическими процессами в </w:t>
      </w:r>
      <w:proofErr w:type="spellStart"/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Алтае-Саянском</w:t>
      </w:r>
      <w:proofErr w:type="spellEnd"/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регионе, Байкальской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рифтовой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зоне, сопредельных районах Монголии и в зонах вулканических структур. </w:t>
      </w:r>
      <w:r w:rsidRPr="00382FB6">
        <w:rPr>
          <w:rFonts w:eastAsia="Times New Roman" w:cs="Times New Roman"/>
          <w:bCs/>
          <w:sz w:val="24"/>
          <w:szCs w:val="24"/>
          <w:lang w:eastAsia="ru-RU"/>
        </w:rPr>
        <w:t xml:space="preserve">Развитие научной информационно-аналитической системы на базе </w:t>
      </w:r>
      <w:proofErr w:type="spellStart"/>
      <w:proofErr w:type="gramStart"/>
      <w:r w:rsidRPr="00382FB6">
        <w:rPr>
          <w:rFonts w:eastAsia="Times New Roman" w:cs="Times New Roman"/>
          <w:bCs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382FB6">
        <w:rPr>
          <w:rFonts w:eastAsia="Times New Roman" w:cs="Times New Roman"/>
          <w:bCs/>
          <w:sz w:val="24"/>
          <w:szCs w:val="24"/>
          <w:lang w:eastAsia="ru-RU"/>
        </w:rPr>
        <w:t xml:space="preserve"> для задач активной сейсмологии. </w:t>
      </w:r>
    </w:p>
    <w:p w:rsidR="00382FB6" w:rsidRPr="00382FB6" w:rsidRDefault="00382FB6" w:rsidP="00382FB6">
      <w:pPr>
        <w:tabs>
          <w:tab w:val="left" w:pos="0"/>
        </w:tabs>
        <w:ind w:right="-108"/>
        <w:rPr>
          <w:rFonts w:eastAsia="Times New Roman" w:cs="Times New Roman"/>
          <w:sz w:val="24"/>
          <w:szCs w:val="24"/>
          <w:lang w:eastAsia="ru-RU"/>
        </w:rPr>
      </w:pPr>
      <w:r w:rsidRPr="00382FB6">
        <w:rPr>
          <w:rFonts w:eastAsia="Times New Roman" w:cs="Times New Roman"/>
          <w:sz w:val="24"/>
          <w:szCs w:val="24"/>
          <w:lang w:eastAsia="ru-RU"/>
        </w:rPr>
        <w:t>Руководитель – д.т.н. В.В. Ковалевский.</w:t>
      </w:r>
    </w:p>
    <w:p w:rsidR="00382FB6" w:rsidRPr="00382FB6" w:rsidRDefault="00382FB6" w:rsidP="00382FB6">
      <w:pPr>
        <w:tabs>
          <w:tab w:val="left" w:pos="0"/>
        </w:tabs>
        <w:ind w:right="-108"/>
        <w:rPr>
          <w:rFonts w:eastAsia="Times New Roman" w:cs="Times New Roman"/>
          <w:sz w:val="24"/>
          <w:szCs w:val="24"/>
          <w:lang w:eastAsia="ru-RU"/>
        </w:rPr>
      </w:pPr>
    </w:p>
    <w:p w:rsidR="00382FB6" w:rsidRPr="00382FB6" w:rsidRDefault="00382FB6" w:rsidP="00382FB6">
      <w:pPr>
        <w:rPr>
          <w:rFonts w:eastAsia="Times New Roman" w:cs="Times New Roman"/>
          <w:sz w:val="24"/>
          <w:szCs w:val="24"/>
          <w:lang w:eastAsia="ru-RU"/>
        </w:rPr>
      </w:pPr>
      <w:r w:rsidRPr="00382FB6">
        <w:rPr>
          <w:rFonts w:eastAsia="Times New Roman" w:cs="Times New Roman"/>
          <w:sz w:val="24"/>
          <w:szCs w:val="24"/>
          <w:lang w:eastAsia="ru-RU"/>
        </w:rPr>
        <w:t xml:space="preserve">Адаптированы и реализованы в виде вычислительных программ новые алгоритмы численного моделирования распространения упругих волн в </w:t>
      </w: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двухмерных неоднородных</w:t>
      </w:r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средах в терминах скоростей перемещений и в терминах перемещений. Проведены тестовые расчеты разработанных программ на моделях однородных сред. Проведена доработка программы создания двухмерной модели по экспериментальным данным в скважинах для моделирования Байкальской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рифтовой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зоны. Разработана </w:t>
      </w: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двумерная неоднородная</w:t>
      </w:r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геофизическая модель строения Байкальской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рифтовой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зоны на основе экспериментальных данных. Проведены расчеты по математическому моделированию волновых полей с большими базами наблюдений до 500 км от источника для модели Байкальской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рифтовой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зоны.</w:t>
      </w:r>
    </w:p>
    <w:p w:rsidR="00382FB6" w:rsidRPr="00382FB6" w:rsidRDefault="00382FB6" w:rsidP="00382FB6">
      <w:pPr>
        <w:rPr>
          <w:rFonts w:eastAsia="Times New Roman" w:cs="Times New Roman"/>
          <w:sz w:val="24"/>
          <w:szCs w:val="24"/>
          <w:lang w:eastAsia="ru-RU"/>
        </w:rPr>
      </w:pPr>
      <w:r w:rsidRPr="00382FB6">
        <w:rPr>
          <w:rFonts w:eastAsia="Times New Roman" w:cs="Times New Roman"/>
          <w:sz w:val="24"/>
          <w:szCs w:val="24"/>
          <w:lang w:eastAsia="ru-RU"/>
        </w:rPr>
        <w:t xml:space="preserve">Продолжены исследования волновых вибросейсмических полей в связи с геодинамическими процессами в Байкальской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рифтовой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зоне и сопредельных районах Монголии. Подготовлена база данных проведения вибросейсмического мониторинга в южной и юго-восточной части Прибайкалья на трассах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виброзондирования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Бабущкин-Тырган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(105 км) и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Бабушкин-Хурамша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(67 км). </w:t>
      </w: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База данных включает все вибрационные сейсмограммы за период 2003-2014 гг. Разработан алгоритм и программа коррекции сезонных вариаций сейсмограмм на основе преобразований их спектров с использованием базисного набора сейсмограмм по месяцам года.</w:t>
      </w:r>
      <w:proofErr w:type="gramEnd"/>
    </w:p>
    <w:p w:rsidR="00382FB6" w:rsidRPr="00382FB6" w:rsidRDefault="00382FB6" w:rsidP="00382FB6">
      <w:pPr>
        <w:rPr>
          <w:rFonts w:eastAsia="Times New Roman" w:cs="Times New Roman"/>
          <w:sz w:val="24"/>
          <w:szCs w:val="24"/>
          <w:lang w:eastAsia="ru-RU"/>
        </w:rPr>
      </w:pPr>
      <w:r w:rsidRPr="00382FB6">
        <w:rPr>
          <w:rFonts w:eastAsia="Times New Roman" w:cs="Times New Roman"/>
          <w:sz w:val="24"/>
          <w:szCs w:val="24"/>
          <w:lang w:eastAsia="ru-RU"/>
        </w:rPr>
        <w:t xml:space="preserve">Разработан новый высокоэффективный алгоритм для обработки вибросейсмических сигналов на основе пространственно-временной фильтрации сигналов, зарегистрированных малыми сейсмическими группами. Алгоритм основан на веерной фильтрации, широко используемой в сейсморазведке для выделения волн в заданном интервале частот и кажущихся скоростей. При вибросейсмическом зондировании веерная фильтрация не нашла применения из-за низкого соотношения сигнал/шум и невозможности в связи с этим определения интервала кажущихся скоростей полезных волн </w:t>
      </w:r>
      <w:r w:rsidRPr="00382FB6">
        <w:rPr>
          <w:rFonts w:eastAsia="Times New Roman" w:cs="Times New Roman"/>
          <w:i/>
          <w:sz w:val="24"/>
          <w:szCs w:val="24"/>
          <w:lang w:eastAsia="ru-RU"/>
        </w:rPr>
        <w:t>V</w:t>
      </w:r>
      <w:r w:rsidRPr="00382FB6">
        <w:rPr>
          <w:rFonts w:eastAsia="Times New Roman" w:cs="Times New Roman"/>
          <w:i/>
          <w:sz w:val="24"/>
          <w:szCs w:val="24"/>
          <w:vertAlign w:val="subscript"/>
          <w:lang w:eastAsia="ru-RU"/>
        </w:rPr>
        <w:t>k1</w:t>
      </w:r>
      <w:r w:rsidRPr="00382FB6">
        <w:rPr>
          <w:rFonts w:eastAsia="Times New Roman" w:cs="Times New Roman"/>
          <w:i/>
          <w:sz w:val="24"/>
          <w:szCs w:val="24"/>
          <w:lang w:eastAsia="ru-RU"/>
        </w:rPr>
        <w:t xml:space="preserve"> &lt; </w:t>
      </w:r>
      <w:proofErr w:type="spellStart"/>
      <w:r w:rsidRPr="00382FB6">
        <w:rPr>
          <w:rFonts w:eastAsia="Times New Roman" w:cs="Times New Roman"/>
          <w:i/>
          <w:sz w:val="24"/>
          <w:szCs w:val="24"/>
          <w:lang w:eastAsia="ru-RU"/>
        </w:rPr>
        <w:t>V</w:t>
      </w:r>
      <w:r w:rsidRPr="00382FB6">
        <w:rPr>
          <w:rFonts w:eastAsia="Times New Roman" w:cs="Times New Roman"/>
          <w:i/>
          <w:sz w:val="24"/>
          <w:szCs w:val="24"/>
          <w:vertAlign w:val="subscript"/>
          <w:lang w:eastAsia="ru-RU"/>
        </w:rPr>
        <w:t>k</w:t>
      </w:r>
      <w:proofErr w:type="spellEnd"/>
      <w:r w:rsidRPr="00382FB6">
        <w:rPr>
          <w:rFonts w:eastAsia="Times New Roman" w:cs="Times New Roman"/>
          <w:i/>
          <w:sz w:val="24"/>
          <w:szCs w:val="24"/>
          <w:lang w:eastAsia="ru-RU"/>
        </w:rPr>
        <w:t xml:space="preserve"> &lt; V</w:t>
      </w:r>
      <w:r w:rsidRPr="00382FB6">
        <w:rPr>
          <w:rFonts w:eastAsia="Times New Roman" w:cs="Times New Roman"/>
          <w:i/>
          <w:sz w:val="24"/>
          <w:szCs w:val="24"/>
          <w:vertAlign w:val="subscript"/>
          <w:lang w:eastAsia="ru-RU"/>
        </w:rPr>
        <w:t>k2</w:t>
      </w:r>
      <w:r w:rsidRPr="00382FB6">
        <w:rPr>
          <w:rFonts w:eastAsia="Times New Roman" w:cs="Times New Roman"/>
          <w:sz w:val="24"/>
          <w:szCs w:val="24"/>
          <w:lang w:eastAsia="ru-RU"/>
        </w:rPr>
        <w:t xml:space="preserve"> на пространственно-временном спектре. Было предложено определять кажущиеся скорости методом регулируемого направленного приема (РНП), который обеспечивает хорошее соотношение сигнал/шум, но эффективен только для фиксированной скорости. При необходимости можно использовать дополнительное взвешивание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сейсмотрасс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методом, описанным в отчете лаборатории за 2014 год. Определив по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суммоленте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РНП необходимый интервал скоростей, применяем стандартный алгоритм веерной фильтрации.</w:t>
      </w:r>
    </w:p>
    <w:p w:rsidR="00382FB6" w:rsidRPr="00382FB6" w:rsidRDefault="00382FB6" w:rsidP="00382FB6">
      <w:pPr>
        <w:rPr>
          <w:rFonts w:eastAsia="Times New Roman" w:cs="Times New Roman"/>
          <w:sz w:val="24"/>
          <w:szCs w:val="24"/>
          <w:lang w:eastAsia="ru-RU"/>
        </w:rPr>
      </w:pPr>
      <w:r w:rsidRPr="00382FB6">
        <w:rPr>
          <w:rFonts w:eastAsia="Times New Roman" w:cs="Times New Roman"/>
          <w:sz w:val="24"/>
          <w:szCs w:val="24"/>
          <w:lang w:eastAsia="ru-RU"/>
        </w:rPr>
        <w:t xml:space="preserve">На основе предложенного алгоритма было </w:t>
      </w: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разработано программное обеспечение и проведено</w:t>
      </w:r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выделение основных сейсмических фаз на расстояниях до 500 км по данным вибросейсмических исследований литосферы Байкальской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рифтовой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зоны.</w:t>
      </w:r>
    </w:p>
    <w:p w:rsidR="00382FB6" w:rsidRPr="00382FB6" w:rsidRDefault="00382FB6" w:rsidP="00382FB6">
      <w:pPr>
        <w:rPr>
          <w:rFonts w:eastAsia="Times New Roman" w:cs="Times New Roman"/>
          <w:sz w:val="24"/>
          <w:szCs w:val="24"/>
          <w:lang w:eastAsia="ru-RU"/>
        </w:rPr>
      </w:pPr>
      <w:r w:rsidRPr="00382FB6">
        <w:rPr>
          <w:rFonts w:eastAsia="Times New Roman" w:cs="Times New Roman"/>
          <w:sz w:val="24"/>
          <w:szCs w:val="24"/>
          <w:lang w:eastAsia="ru-RU"/>
        </w:rPr>
        <w:t xml:space="preserve">Выполнены исследования методами математического моделирования характеристик направленности подземной сейсмической группы (антенны) из 6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сейсморегистраторов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с площадной апертурой 2.5 км на 0.5 км, развернутой в штольне БНО ИЯИ РАН в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Приэльбрусье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 xml:space="preserve">Основное внимание уделено исследованию погрешности определения гипоцентров локальных сейсмических </w:t>
      </w:r>
      <w:r w:rsidRPr="00382FB6">
        <w:rPr>
          <w:rFonts w:eastAsia="Times New Roman" w:cs="Times New Roman"/>
          <w:sz w:val="24"/>
          <w:szCs w:val="24"/>
          <w:lang w:eastAsia="ru-RU"/>
        </w:rPr>
        <w:lastRenderedPageBreak/>
        <w:t>событий в зависимости от расстояния и азимута относительно оси сейсмической группы и от погрешностей определения времен вступлений волн.</w:t>
      </w:r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При выделении сейсмических волн локальных сейсмических событий методом корреляционного анализа были определены коэффициенты взаимной корреляции участков </w:t>
      </w: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382FB6">
        <w:rPr>
          <w:rFonts w:eastAsia="Times New Roman" w:cs="Times New Roman"/>
          <w:sz w:val="24"/>
          <w:szCs w:val="24"/>
          <w:lang w:val="en-US" w:eastAsia="ru-RU"/>
        </w:rPr>
        <w:t>S</w:t>
      </w:r>
      <w:r w:rsidRPr="00382FB6">
        <w:rPr>
          <w:rFonts w:eastAsia="Times New Roman" w:cs="Times New Roman"/>
          <w:sz w:val="24"/>
          <w:szCs w:val="24"/>
          <w:lang w:eastAsia="ru-RU"/>
        </w:rPr>
        <w:t xml:space="preserve"> волн на различных компонентах сейсмоприемников сейсмической группы и времена вступлений. Анализ проводился в диапазоне частот 10-20 Гц после фильтрации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сейсмотрасс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. Для волны </w:t>
      </w: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коэффициенты взаимной корреляции лежат в пределах 0,87-0,97, для волны </w:t>
      </w:r>
      <w:r w:rsidRPr="00382FB6">
        <w:rPr>
          <w:rFonts w:eastAsia="Times New Roman" w:cs="Times New Roman"/>
          <w:sz w:val="24"/>
          <w:szCs w:val="24"/>
          <w:lang w:val="en-US" w:eastAsia="ru-RU"/>
        </w:rPr>
        <w:t>S</w:t>
      </w:r>
      <w:r w:rsidRPr="00382FB6">
        <w:rPr>
          <w:rFonts w:eastAsia="Times New Roman" w:cs="Times New Roman"/>
          <w:sz w:val="24"/>
          <w:szCs w:val="24"/>
          <w:lang w:eastAsia="ru-RU"/>
        </w:rPr>
        <w:t xml:space="preserve"> эти значения составляют 0,91-0,99. Точность определения времен вступлений </w:t>
      </w: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382FB6">
        <w:rPr>
          <w:rFonts w:eastAsia="Times New Roman" w:cs="Times New Roman"/>
          <w:sz w:val="24"/>
          <w:szCs w:val="24"/>
          <w:lang w:val="en-US" w:eastAsia="ru-RU"/>
        </w:rPr>
        <w:t>S</w:t>
      </w:r>
      <w:r w:rsidRPr="00382FB6">
        <w:rPr>
          <w:rFonts w:eastAsia="Times New Roman" w:cs="Times New Roman"/>
          <w:sz w:val="24"/>
          <w:szCs w:val="24"/>
          <w:lang w:eastAsia="ru-RU"/>
        </w:rPr>
        <w:t xml:space="preserve"> волн составляет 0,01 сек. Это позволяет достаточно точно определить времена вступлений волн на различных сейсмоприемниках группы. С использованием разработанного программного обеспечения был выполнен анализ взаимной корреляции микросейсмического шума на различных компонентах сейсмоприемников сейсмической группы. Значения коэффициентов корреляции шума между различными датчиками лежат в пределах 0,12-0,27 с превышением максимального значения для нескольких компонент.</w:t>
      </w:r>
    </w:p>
    <w:p w:rsidR="00382FB6" w:rsidRPr="00382FB6" w:rsidRDefault="00382FB6" w:rsidP="00382FB6">
      <w:pPr>
        <w:ind w:right="150"/>
        <w:rPr>
          <w:rFonts w:eastAsia="Times New Roman" w:cs="Times New Roman"/>
          <w:sz w:val="24"/>
          <w:szCs w:val="24"/>
          <w:lang w:eastAsia="ru-RU"/>
        </w:rPr>
      </w:pPr>
      <w:r w:rsidRPr="00382F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Выполнены исследования в рамках </w:t>
      </w:r>
      <w:r w:rsidRPr="00382FB6">
        <w:rPr>
          <w:rFonts w:eastAsia="Times New Roman" w:cs="Times New Roman"/>
          <w:sz w:val="24"/>
          <w:szCs w:val="24"/>
          <w:lang w:eastAsia="ru-RU"/>
        </w:rPr>
        <w:t xml:space="preserve">фундаментальной проблемы взаимосвязи разнородных геофизических полей – сейсмических, акустических, метеорологических – в приложении к прогнозированию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рисков, обусловленных природно-техногенными взрывами. </w:t>
      </w: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Выделены и проанализированы</w:t>
      </w:r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информативные факторы взаимосвязи полей, определяющие возрастание либо ослабление разрушительных эффектов от взрывов. Они положены в основу разрабатываемой многофакторной модели, интегрирующей процессы взаимодействия геофизических полей. В качестве основных инструментов решения проблемы используются численное моделирование и вибрационные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геотехнологии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. Выполнена большая серия натурных экспериментов.  Полученные здесь результаты будут способствовать уточнению модели и выявлению </w:t>
      </w: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особенностей механизмов  взаимосвязи полей</w:t>
      </w:r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>.</w:t>
      </w:r>
    </w:p>
    <w:p w:rsidR="00382FB6" w:rsidRPr="00382FB6" w:rsidRDefault="00382FB6" w:rsidP="00382FB6">
      <w:pPr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Разработаны и проанализированы</w:t>
      </w:r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апостериорные вычислительные алгоритмы дискретной оптимизации, обеспечивающие в режиме постобработки (</w:t>
      </w:r>
      <w:r w:rsidRPr="00382FB6">
        <w:rPr>
          <w:rFonts w:eastAsia="Times New Roman" w:cs="Times New Roman"/>
          <w:sz w:val="24"/>
          <w:szCs w:val="24"/>
          <w:lang w:val="en-US" w:eastAsia="ru-RU"/>
        </w:rPr>
        <w:t>off</w:t>
      </w:r>
      <w:r w:rsidRPr="00382FB6">
        <w:rPr>
          <w:rFonts w:eastAsia="Times New Roman" w:cs="Times New Roman"/>
          <w:sz w:val="24"/>
          <w:szCs w:val="24"/>
          <w:lang w:eastAsia="ru-RU"/>
        </w:rPr>
        <w:t>-</w:t>
      </w:r>
      <w:r w:rsidRPr="00382FB6">
        <w:rPr>
          <w:rFonts w:eastAsia="Times New Roman" w:cs="Times New Roman"/>
          <w:sz w:val="24"/>
          <w:szCs w:val="24"/>
          <w:lang w:val="en-US" w:eastAsia="ru-RU"/>
        </w:rPr>
        <w:t>line</w:t>
      </w:r>
      <w:r w:rsidRPr="00382FB6">
        <w:rPr>
          <w:rFonts w:eastAsia="Times New Roman" w:cs="Times New Roman"/>
          <w:sz w:val="24"/>
          <w:szCs w:val="24"/>
          <w:lang w:eastAsia="ru-RU"/>
        </w:rPr>
        <w:t>)  увеличение в задачах геофизического мониторинга точности измерения и выделения параметров волновых форм в шумах  в сравнении с последовательными алгоритмами (</w:t>
      </w:r>
      <w:r w:rsidRPr="00382FB6">
        <w:rPr>
          <w:rFonts w:eastAsia="Times New Roman" w:cs="Times New Roman"/>
          <w:sz w:val="24"/>
          <w:szCs w:val="24"/>
          <w:lang w:val="en-US" w:eastAsia="ru-RU"/>
        </w:rPr>
        <w:t>on</w:t>
      </w:r>
      <w:r w:rsidRPr="00382FB6">
        <w:rPr>
          <w:rFonts w:eastAsia="Times New Roman" w:cs="Times New Roman"/>
          <w:sz w:val="24"/>
          <w:szCs w:val="24"/>
          <w:lang w:eastAsia="ru-RU"/>
        </w:rPr>
        <w:t>-</w:t>
      </w:r>
      <w:r w:rsidRPr="00382FB6">
        <w:rPr>
          <w:rFonts w:eastAsia="Times New Roman" w:cs="Times New Roman"/>
          <w:sz w:val="24"/>
          <w:szCs w:val="24"/>
          <w:lang w:val="en-US" w:eastAsia="ru-RU"/>
        </w:rPr>
        <w:t>line</w:t>
      </w:r>
      <w:r w:rsidRPr="00382FB6">
        <w:rPr>
          <w:rFonts w:eastAsia="Times New Roman" w:cs="Times New Roman"/>
          <w:sz w:val="24"/>
          <w:szCs w:val="24"/>
          <w:lang w:eastAsia="ru-RU"/>
        </w:rPr>
        <w:t>).</w:t>
      </w:r>
    </w:p>
    <w:p w:rsidR="00382FB6" w:rsidRPr="00382FB6" w:rsidRDefault="00382FB6" w:rsidP="00382FB6">
      <w:pPr>
        <w:shd w:val="clear" w:color="auto" w:fill="FFFFFF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2FB6">
        <w:rPr>
          <w:rFonts w:eastAsia="Times New Roman" w:cs="Times New Roman"/>
          <w:sz w:val="24"/>
          <w:szCs w:val="24"/>
          <w:lang w:eastAsia="ru-RU"/>
        </w:rPr>
        <w:t xml:space="preserve">Выполнены исследования по </w:t>
      </w:r>
      <w:r w:rsidRPr="00382FB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разработке методов и сре</w:t>
      </w:r>
      <w:proofErr w:type="gramStart"/>
      <w:r w:rsidRPr="00382FB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дств пр</w:t>
      </w:r>
      <w:proofErr w:type="gramEnd"/>
      <w:r w:rsidRPr="00382FB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огнозирования чрезвычайных ситуаций и снижения рисков от мощных техногенных и природных взрывов. </w:t>
      </w:r>
      <w:proofErr w:type="gramStart"/>
      <w:r w:rsidRPr="00382FB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Последние</w:t>
      </w:r>
      <w:proofErr w:type="gramEnd"/>
      <w:r w:rsidRPr="00382FB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являются одновременно мощными источниками </w:t>
      </w:r>
      <w:proofErr w:type="spellStart"/>
      <w:r w:rsidRPr="00382FB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инфранизкочастотных</w:t>
      </w:r>
      <w:proofErr w:type="spellEnd"/>
      <w:r w:rsidRPr="00382FB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сейсмических колебаний в земле и акустических в атмосфере. </w:t>
      </w:r>
      <w:proofErr w:type="gramStart"/>
      <w:r w:rsidRPr="00382FB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ряд природных факторов, которые наряду с фундаментальными факторами затухания акустических колебаний (геометрическим законом сферического расхождения волнового фронта, влиянием неоднородной атмосферы) приводят к дополнительному снижению уровней акустических колебаний и тем самым к уменьшению уровней экологических рисков разрушений.</w:t>
      </w:r>
      <w:proofErr w:type="gramEnd"/>
      <w:r w:rsidRPr="00382FB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числу таких факторов относятся снежный покров, лесные массивы, рельеф поверхности Земли (горы, холмы) и др. Отличительная особенность решения задач состоит в том, что их поиск ведется в области </w:t>
      </w:r>
      <w:proofErr w:type="spellStart"/>
      <w:r w:rsidRPr="00382FB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инфранизких</w:t>
      </w:r>
      <w:proofErr w:type="spellEnd"/>
      <w:r w:rsidRPr="00382FB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частот – области повышенных экологических рисков от взрывов и природных катастроф, что является малоизученным. </w:t>
      </w:r>
      <w:proofErr w:type="gramStart"/>
      <w:r w:rsidRPr="00382FB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сформулированной проблемы предлагаемая для решения фундаментальная задача направлена на поиск и анализ комплекса информативных снижающих факторов взаимодействия геофизических полей разной природы и определение их вклада в снижение экологических рисков для окружающей социальной инфраструктуры, обусловленных массовыми техногенными и природными взрывами.</w:t>
      </w:r>
      <w:proofErr w:type="gramEnd"/>
    </w:p>
    <w:p w:rsidR="00382FB6" w:rsidRPr="00382FB6" w:rsidRDefault="00382FB6" w:rsidP="00382FB6">
      <w:pPr>
        <w:rPr>
          <w:rFonts w:eastAsia="Times New Roman" w:cs="Times New Roman"/>
          <w:sz w:val="24"/>
          <w:szCs w:val="24"/>
          <w:lang w:eastAsia="ru-RU"/>
        </w:rPr>
      </w:pPr>
      <w:r w:rsidRPr="00382FB6">
        <w:rPr>
          <w:rFonts w:eastAsia="Times New Roman" w:cs="Times New Roman"/>
          <w:sz w:val="24"/>
          <w:szCs w:val="24"/>
          <w:lang w:eastAsia="ru-RU"/>
        </w:rPr>
        <w:t>Разработана база данных численного моделирования волновых полей на больших базах наблюдений в составе НИС «Активная сейсмология». База данных пополнена</w:t>
      </w:r>
      <w:r w:rsidRPr="00382FB6">
        <w:rPr>
          <w:rFonts w:eastAsia="Times New Roman" w:cs="Times New Roman"/>
          <w:sz w:val="24"/>
          <w:lang w:eastAsia="ru-RU"/>
        </w:rPr>
        <w:t xml:space="preserve"> </w:t>
      </w:r>
      <w:r w:rsidRPr="00382FB6">
        <w:rPr>
          <w:rFonts w:eastAsia="Times New Roman" w:cs="Times New Roman"/>
          <w:sz w:val="24"/>
          <w:szCs w:val="24"/>
          <w:lang w:eastAsia="ru-RU"/>
        </w:rPr>
        <w:t xml:space="preserve">математическими моделями 2D скоростных разрезов и снимками волнового поля для Байкальской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рифтовой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зоны и Таманской </w:t>
      </w:r>
      <w:proofErr w:type="spellStart"/>
      <w:r w:rsidRPr="00382FB6">
        <w:rPr>
          <w:rFonts w:eastAsia="Times New Roman" w:cs="Times New Roman"/>
          <w:sz w:val="24"/>
          <w:szCs w:val="24"/>
          <w:lang w:eastAsia="ru-RU"/>
        </w:rPr>
        <w:t>грязевулканической</w:t>
      </w:r>
      <w:proofErr w:type="spell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провинции. База данных и файловый архив экспериментов поддерживалась в актуальном состоянии.</w:t>
      </w:r>
    </w:p>
    <w:p w:rsidR="00382FB6" w:rsidRPr="00382FB6" w:rsidRDefault="00382FB6" w:rsidP="00382FB6">
      <w:pPr>
        <w:tabs>
          <w:tab w:val="left" w:pos="11057"/>
        </w:tabs>
        <w:ind w:right="-2"/>
        <w:rPr>
          <w:rFonts w:eastAsia="Times New Roman" w:cs="Times New Roman"/>
          <w:sz w:val="24"/>
          <w:szCs w:val="24"/>
          <w:lang w:eastAsia="ru-RU"/>
        </w:rPr>
      </w:pPr>
      <w:r w:rsidRPr="00382FB6">
        <w:rPr>
          <w:rFonts w:eastAsia="Times New Roman" w:cs="Times New Roman"/>
          <w:sz w:val="24"/>
          <w:szCs w:val="24"/>
          <w:lang w:eastAsia="ru-RU"/>
        </w:rPr>
        <w:t>Актуализирована база экспериментальных данных и электронная библиотека информационно-аналитической системы «Активная сейсмология». Выделены основные понятия  предметной области (</w:t>
      </w: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>) «</w:t>
      </w: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Активная</w:t>
      </w:r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сейсмология»,</w:t>
      </w:r>
      <w:r w:rsidRPr="00382FB6">
        <w:rPr>
          <w:rFonts w:eastAsia="Times New Roman" w:cs="Times New Roman"/>
          <w:sz w:val="24"/>
          <w:lang w:eastAsia="ru-RU"/>
        </w:rPr>
        <w:t xml:space="preserve"> </w:t>
      </w:r>
      <w:r w:rsidRPr="00382FB6">
        <w:rPr>
          <w:rFonts w:eastAsia="Times New Roman" w:cs="Times New Roman"/>
          <w:sz w:val="24"/>
          <w:szCs w:val="24"/>
          <w:lang w:eastAsia="ru-RU"/>
        </w:rPr>
        <w:t>построенные на основе метапонятий онтологии научного знания и установлены связи между ними для представления результатов, объектов и методов исследований.  Введены новые классы понятий (Источник, Воздействие, Сенсор), характерные для данной области исследований  и описывающие параметры сейсмического воздействия, источники сейсмических волн, сенсоры и их географическое местоположение.</w:t>
      </w:r>
      <w:r w:rsidRPr="00382FB6">
        <w:rPr>
          <w:rFonts w:eastAsia="Times New Roman" w:cs="Times New Roman"/>
          <w:sz w:val="24"/>
          <w:lang w:eastAsia="ru-RU"/>
        </w:rPr>
        <w:t xml:space="preserve"> </w:t>
      </w:r>
      <w:r w:rsidRPr="00382FB6">
        <w:rPr>
          <w:rFonts w:eastAsia="Times New Roman" w:cs="Times New Roman"/>
          <w:sz w:val="24"/>
          <w:szCs w:val="24"/>
          <w:lang w:eastAsia="ru-RU"/>
        </w:rPr>
        <w:t xml:space="preserve">Разработанная классификация области является основой для обеспечения целостного представления знаний об активной сейсмологии и </w:t>
      </w:r>
      <w:r w:rsidRPr="00382FB6">
        <w:rPr>
          <w:rFonts w:eastAsia="Times New Roman" w:cs="Times New Roman"/>
          <w:sz w:val="24"/>
          <w:szCs w:val="24"/>
          <w:lang w:eastAsia="ru-RU"/>
        </w:rPr>
        <w:lastRenderedPageBreak/>
        <w:t>установления взаимосвязей между относящимися к этой науке событиями, объектами, результатами и методами исследования.</w:t>
      </w:r>
    </w:p>
    <w:p w:rsidR="00382FB6" w:rsidRPr="00382FB6" w:rsidRDefault="00382FB6" w:rsidP="00382FB6">
      <w:pPr>
        <w:tabs>
          <w:tab w:val="left" w:pos="11057"/>
        </w:tabs>
        <w:ind w:right="-2"/>
        <w:rPr>
          <w:rFonts w:eastAsia="Times New Roman" w:cs="Times New Roman"/>
          <w:sz w:val="24"/>
          <w:szCs w:val="24"/>
          <w:lang w:eastAsia="ru-RU"/>
        </w:rPr>
      </w:pPr>
      <w:r w:rsidRPr="00382FB6">
        <w:rPr>
          <w:rFonts w:eastAsia="Times New Roman" w:cs="Times New Roman"/>
          <w:sz w:val="24"/>
          <w:szCs w:val="24"/>
          <w:lang w:eastAsia="ru-RU"/>
        </w:rPr>
        <w:t xml:space="preserve">Проведена классификация разделов науки «Активная сейсмология» на основе анализа отечественных и зарубежных коллективных монографий по активной сейсмологии, рубрикаторов сайтов, тематических конференций, электронных библиотек научных организаций, работающих </w:t>
      </w:r>
      <w:proofErr w:type="gramStart"/>
      <w:r w:rsidRPr="00382FB6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382FB6">
        <w:rPr>
          <w:rFonts w:eastAsia="Times New Roman" w:cs="Times New Roman"/>
          <w:sz w:val="24"/>
          <w:szCs w:val="24"/>
          <w:lang w:eastAsia="ru-RU"/>
        </w:rPr>
        <w:t xml:space="preserve"> ПО. Класс понятий «Раздел науки активной сейсмологии» отражает иерархию направлений научной деятельности. Произведена реорганизация рубрикатора электронной библиотеки, входящей в состав информационно-аналитической системы «Активная сейсмология» на основе разработанного классификатора.</w:t>
      </w:r>
    </w:p>
    <w:p w:rsidR="00E233E3" w:rsidRDefault="00E233E3" w:rsidP="00382FB6">
      <w:pPr>
        <w:ind w:firstLine="0"/>
      </w:pPr>
    </w:p>
    <w:sectPr w:rsidR="00E233E3" w:rsidSect="00CA5B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95"/>
    <w:multiLevelType w:val="hybridMultilevel"/>
    <w:tmpl w:val="7284CB62"/>
    <w:lvl w:ilvl="0" w:tplc="57B4E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2FB6"/>
    <w:rsid w:val="002E1AFB"/>
    <w:rsid w:val="00382FB6"/>
    <w:rsid w:val="007E2711"/>
    <w:rsid w:val="00872DAE"/>
    <w:rsid w:val="008C22D9"/>
    <w:rsid w:val="00B24B8D"/>
    <w:rsid w:val="00B43712"/>
    <w:rsid w:val="00CA5BCE"/>
    <w:rsid w:val="00CD2746"/>
    <w:rsid w:val="00D5067F"/>
    <w:rsid w:val="00E2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</dc:creator>
  <cp:lastModifiedBy>Segal</cp:lastModifiedBy>
  <cp:revision>1</cp:revision>
  <dcterms:created xsi:type="dcterms:W3CDTF">2016-03-24T05:12:00Z</dcterms:created>
  <dcterms:modified xsi:type="dcterms:W3CDTF">2016-03-24T05:15:00Z</dcterms:modified>
</cp:coreProperties>
</file>