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DF" w:rsidRDefault="004169DF" w:rsidP="004169DF">
      <w:pPr>
        <w:pStyle w:val="2"/>
        <w:spacing w:before="0" w:after="0"/>
      </w:pPr>
      <w:r w:rsidRPr="003870CE">
        <w:t>Отчет по этапам НИР, завершенным в 2012 году в соответствии с планом НИР института</w:t>
      </w:r>
    </w:p>
    <w:p w:rsidR="004169DF" w:rsidRPr="00913CFF" w:rsidRDefault="004169DF" w:rsidP="004169DF"/>
    <w:p w:rsidR="004169DF" w:rsidRPr="004169DF" w:rsidRDefault="004169DF" w:rsidP="004169DF">
      <w:pPr>
        <w:ind w:firstLine="0"/>
        <w:rPr>
          <w:sz w:val="24"/>
          <w:szCs w:val="24"/>
        </w:rPr>
      </w:pPr>
      <w:r w:rsidRPr="004169DF">
        <w:rPr>
          <w:b/>
          <w:sz w:val="24"/>
          <w:szCs w:val="24"/>
        </w:rPr>
        <w:t>Проект НИР 1.4.1.3.</w:t>
      </w:r>
      <w:r w:rsidRPr="004169DF">
        <w:rPr>
          <w:sz w:val="24"/>
          <w:szCs w:val="24"/>
        </w:rPr>
        <w:t xml:space="preserve"> «Математическое моделирование, теоретические и экспериментальные исследов</w:t>
      </w:r>
      <w:r w:rsidRPr="004169DF">
        <w:rPr>
          <w:sz w:val="24"/>
          <w:szCs w:val="24"/>
        </w:rPr>
        <w:t>а</w:t>
      </w:r>
      <w:r w:rsidRPr="004169DF">
        <w:rPr>
          <w:sz w:val="24"/>
          <w:szCs w:val="24"/>
        </w:rPr>
        <w:t xml:space="preserve">ния по развитию </w:t>
      </w:r>
      <w:proofErr w:type="spellStart"/>
      <w:r w:rsidRPr="004169DF">
        <w:rPr>
          <w:sz w:val="24"/>
          <w:szCs w:val="24"/>
        </w:rPr>
        <w:t>геоинформационных</w:t>
      </w:r>
      <w:proofErr w:type="spellEnd"/>
      <w:r w:rsidRPr="004169DF">
        <w:rPr>
          <w:sz w:val="24"/>
          <w:szCs w:val="24"/>
        </w:rPr>
        <w:t xml:space="preserve"> и Интернет технологий для задач активной сейсмологии и дистанцио</w:t>
      </w:r>
      <w:r w:rsidRPr="004169DF">
        <w:rPr>
          <w:sz w:val="24"/>
          <w:szCs w:val="24"/>
        </w:rPr>
        <w:t>н</w:t>
      </w:r>
      <w:r w:rsidRPr="004169DF">
        <w:rPr>
          <w:sz w:val="24"/>
          <w:szCs w:val="24"/>
        </w:rPr>
        <w:t xml:space="preserve">ного зондирования» </w:t>
      </w:r>
    </w:p>
    <w:p w:rsidR="004169DF" w:rsidRPr="004169DF" w:rsidRDefault="004169DF" w:rsidP="004169DF">
      <w:pPr>
        <w:ind w:firstLine="0"/>
        <w:rPr>
          <w:sz w:val="24"/>
          <w:szCs w:val="24"/>
        </w:rPr>
      </w:pPr>
      <w:r w:rsidRPr="004169DF">
        <w:rPr>
          <w:sz w:val="24"/>
          <w:szCs w:val="24"/>
        </w:rPr>
        <w:t xml:space="preserve">(№ </w:t>
      </w:r>
      <w:proofErr w:type="spellStart"/>
      <w:r w:rsidRPr="004169DF">
        <w:rPr>
          <w:sz w:val="24"/>
          <w:szCs w:val="24"/>
        </w:rPr>
        <w:t>госрегистрации</w:t>
      </w:r>
      <w:proofErr w:type="spellEnd"/>
      <w:r w:rsidRPr="004169DF">
        <w:rPr>
          <w:sz w:val="24"/>
          <w:szCs w:val="24"/>
        </w:rPr>
        <w:t xml:space="preserve"> 0120.1002445)</w:t>
      </w:r>
    </w:p>
    <w:p w:rsidR="004169DF" w:rsidRPr="004169DF" w:rsidRDefault="004169DF" w:rsidP="004169DF">
      <w:pPr>
        <w:ind w:firstLine="0"/>
        <w:rPr>
          <w:bCs/>
          <w:sz w:val="24"/>
          <w:szCs w:val="24"/>
        </w:rPr>
      </w:pPr>
      <w:r w:rsidRPr="004169DF">
        <w:rPr>
          <w:bCs/>
          <w:sz w:val="24"/>
          <w:szCs w:val="24"/>
        </w:rPr>
        <w:t xml:space="preserve">(Научные руководители — д.т.н. В.В. Ковалевский, д.т.н. В.П. </w:t>
      </w:r>
      <w:proofErr w:type="spellStart"/>
      <w:r w:rsidRPr="004169DF">
        <w:rPr>
          <w:bCs/>
          <w:sz w:val="24"/>
          <w:szCs w:val="24"/>
        </w:rPr>
        <w:t>Пяткин</w:t>
      </w:r>
      <w:proofErr w:type="spellEnd"/>
      <w:r w:rsidRPr="004169DF">
        <w:rPr>
          <w:bCs/>
          <w:sz w:val="24"/>
          <w:szCs w:val="24"/>
        </w:rPr>
        <w:t>)</w:t>
      </w:r>
    </w:p>
    <w:p w:rsidR="004169DF" w:rsidRPr="004169DF" w:rsidRDefault="004169DF" w:rsidP="004169DF">
      <w:pPr>
        <w:tabs>
          <w:tab w:val="left" w:pos="0"/>
        </w:tabs>
        <w:ind w:right="-108" w:firstLine="0"/>
        <w:rPr>
          <w:sz w:val="24"/>
          <w:szCs w:val="24"/>
        </w:rPr>
      </w:pPr>
    </w:p>
    <w:p w:rsidR="004169DF" w:rsidRPr="004169DF" w:rsidRDefault="004169DF" w:rsidP="004169DF">
      <w:pPr>
        <w:tabs>
          <w:tab w:val="left" w:pos="0"/>
        </w:tabs>
        <w:ind w:right="-108" w:firstLine="0"/>
        <w:rPr>
          <w:sz w:val="24"/>
          <w:szCs w:val="24"/>
        </w:rPr>
      </w:pPr>
      <w:r w:rsidRPr="004169DF">
        <w:rPr>
          <w:sz w:val="24"/>
          <w:szCs w:val="24"/>
        </w:rPr>
        <w:t>Раздел 1. Математическое моделирование волновых полей и пр</w:t>
      </w:r>
      <w:r w:rsidRPr="004169DF">
        <w:rPr>
          <w:sz w:val="24"/>
          <w:szCs w:val="24"/>
        </w:rPr>
        <w:t>о</w:t>
      </w:r>
      <w:r w:rsidRPr="004169DF">
        <w:rPr>
          <w:sz w:val="24"/>
          <w:szCs w:val="24"/>
        </w:rPr>
        <w:t xml:space="preserve">цессов вибросейсмического зондирования и мониторинга </w:t>
      </w:r>
      <w:proofErr w:type="spellStart"/>
      <w:r w:rsidRPr="004169DF">
        <w:rPr>
          <w:sz w:val="24"/>
          <w:szCs w:val="24"/>
        </w:rPr>
        <w:t>сейсмо-вулканоопасных</w:t>
      </w:r>
      <w:proofErr w:type="spellEnd"/>
      <w:r w:rsidRPr="004169DF">
        <w:rPr>
          <w:sz w:val="24"/>
          <w:szCs w:val="24"/>
        </w:rPr>
        <w:t xml:space="preserve"> зон. Численное моделирование, создание программно-алгоритмических средств обработки данных и проведение экспериментальных вибросейсмических исследований в </w:t>
      </w:r>
      <w:proofErr w:type="spellStart"/>
      <w:r w:rsidRPr="004169DF">
        <w:rPr>
          <w:sz w:val="24"/>
          <w:szCs w:val="24"/>
        </w:rPr>
        <w:t>сейсмо-вулканоопасных</w:t>
      </w:r>
      <w:proofErr w:type="spellEnd"/>
      <w:r w:rsidRPr="004169DF">
        <w:rPr>
          <w:sz w:val="24"/>
          <w:szCs w:val="24"/>
        </w:rPr>
        <w:t xml:space="preserve"> зонах Разработка информационно-аналитических систем в области активной сейсмологии.</w:t>
      </w:r>
    </w:p>
    <w:p w:rsidR="004169DF" w:rsidRPr="004169DF" w:rsidRDefault="004169DF" w:rsidP="004169DF">
      <w:pPr>
        <w:tabs>
          <w:tab w:val="left" w:pos="0"/>
        </w:tabs>
        <w:ind w:right="-108" w:firstLine="0"/>
        <w:rPr>
          <w:sz w:val="24"/>
          <w:szCs w:val="24"/>
        </w:rPr>
      </w:pPr>
      <w:r w:rsidRPr="004169DF">
        <w:rPr>
          <w:sz w:val="24"/>
          <w:szCs w:val="24"/>
        </w:rPr>
        <w:t>(Руководитель — д.т.н. В.В. Ковалевский)</w:t>
      </w:r>
    </w:p>
    <w:p w:rsidR="004169DF" w:rsidRPr="004169DF" w:rsidRDefault="004169DF" w:rsidP="004169DF">
      <w:pPr>
        <w:widowControl w:val="0"/>
        <w:autoSpaceDE w:val="0"/>
        <w:autoSpaceDN w:val="0"/>
        <w:rPr>
          <w:sz w:val="24"/>
          <w:szCs w:val="24"/>
        </w:rPr>
      </w:pPr>
    </w:p>
    <w:p w:rsidR="004169DF" w:rsidRPr="004169DF" w:rsidRDefault="004169DF" w:rsidP="004169DF">
      <w:pPr>
        <w:rPr>
          <w:sz w:val="24"/>
          <w:szCs w:val="24"/>
        </w:rPr>
      </w:pPr>
      <w:r w:rsidRPr="004169DF">
        <w:rPr>
          <w:sz w:val="24"/>
          <w:szCs w:val="24"/>
        </w:rPr>
        <w:t>Для математического моделирования вибросейсмических полей различной природы в сложно построенных средах выполнена разработка параллельного алгоритма и программного обеспечения для численного моделирования 3</w:t>
      </w:r>
      <w:r w:rsidRPr="004169DF">
        <w:rPr>
          <w:sz w:val="24"/>
          <w:szCs w:val="24"/>
          <w:lang w:val="en-US"/>
        </w:rPr>
        <w:t>D</w:t>
      </w:r>
      <w:r w:rsidRPr="004169DF">
        <w:rPr>
          <w:sz w:val="24"/>
          <w:szCs w:val="24"/>
        </w:rPr>
        <w:t xml:space="preserve"> сейсмических полей в неоднородных упругих средах на гибридных архитектурах. Решение прямой геофизической задачи основано на решении системы уравнений теории упругости, записанной в терминах вектора скоростей смещения и тензора напряжений. В качестве метода решения использован разностный метод, адаптированный для трехмерного варианта. Разработана параллельная реализация алгоритма и программа для использования гибридных кластеров, в состав которых входят вычислительные узлы с </w:t>
      </w:r>
      <w:r w:rsidRPr="004169DF">
        <w:rPr>
          <w:sz w:val="24"/>
          <w:szCs w:val="24"/>
          <w:lang w:val="en-US"/>
        </w:rPr>
        <w:t>GPU</w:t>
      </w:r>
      <w:r w:rsidRPr="004169DF">
        <w:rPr>
          <w:sz w:val="24"/>
          <w:szCs w:val="24"/>
        </w:rPr>
        <w:t xml:space="preserve"> (</w:t>
      </w:r>
      <w:r w:rsidRPr="004169DF">
        <w:rPr>
          <w:sz w:val="24"/>
          <w:szCs w:val="24"/>
          <w:lang w:val="en-US"/>
        </w:rPr>
        <w:t>Graphics</w:t>
      </w:r>
      <w:r w:rsidRPr="004169DF">
        <w:rPr>
          <w:sz w:val="24"/>
          <w:szCs w:val="24"/>
        </w:rPr>
        <w:t xml:space="preserve"> </w:t>
      </w:r>
      <w:r w:rsidRPr="004169DF">
        <w:rPr>
          <w:sz w:val="24"/>
          <w:szCs w:val="24"/>
          <w:lang w:val="en-US"/>
        </w:rPr>
        <w:t>Processor</w:t>
      </w:r>
      <w:r w:rsidRPr="004169DF">
        <w:rPr>
          <w:sz w:val="24"/>
          <w:szCs w:val="24"/>
        </w:rPr>
        <w:t xml:space="preserve"> </w:t>
      </w:r>
      <w:r w:rsidRPr="004169DF">
        <w:rPr>
          <w:sz w:val="24"/>
          <w:szCs w:val="24"/>
          <w:lang w:val="en-US"/>
        </w:rPr>
        <w:t>Unit</w:t>
      </w:r>
      <w:r w:rsidRPr="004169DF">
        <w:rPr>
          <w:sz w:val="24"/>
          <w:szCs w:val="24"/>
        </w:rPr>
        <w:t xml:space="preserve">). Для этого параллельный алгоритм был реализован на языке </w:t>
      </w:r>
      <w:r w:rsidRPr="004169DF">
        <w:rPr>
          <w:sz w:val="24"/>
          <w:szCs w:val="24"/>
          <w:lang w:val="en-US"/>
        </w:rPr>
        <w:t>C</w:t>
      </w:r>
      <w:r w:rsidRPr="004169DF">
        <w:rPr>
          <w:sz w:val="24"/>
          <w:szCs w:val="24"/>
        </w:rPr>
        <w:t xml:space="preserve">++ </w:t>
      </w:r>
      <w:r w:rsidRPr="004169DF">
        <w:rPr>
          <w:sz w:val="24"/>
          <w:szCs w:val="24"/>
          <w:lang w:val="en-US"/>
        </w:rPr>
        <w:t>c</w:t>
      </w:r>
      <w:r w:rsidRPr="004169DF">
        <w:rPr>
          <w:sz w:val="24"/>
          <w:szCs w:val="24"/>
        </w:rPr>
        <w:t xml:space="preserve"> использованием </w:t>
      </w:r>
      <w:r w:rsidRPr="004169DF">
        <w:rPr>
          <w:sz w:val="24"/>
          <w:szCs w:val="24"/>
          <w:lang w:val="en-US"/>
        </w:rPr>
        <w:t>MPI</w:t>
      </w:r>
      <w:r w:rsidRPr="004169DF">
        <w:rPr>
          <w:sz w:val="24"/>
          <w:szCs w:val="24"/>
        </w:rPr>
        <w:t xml:space="preserve"> (</w:t>
      </w:r>
      <w:r w:rsidRPr="004169DF">
        <w:rPr>
          <w:sz w:val="24"/>
          <w:szCs w:val="24"/>
          <w:lang w:val="en-US"/>
        </w:rPr>
        <w:t>Message</w:t>
      </w:r>
      <w:r w:rsidRPr="004169DF">
        <w:rPr>
          <w:sz w:val="24"/>
          <w:szCs w:val="24"/>
        </w:rPr>
        <w:t xml:space="preserve"> </w:t>
      </w:r>
      <w:r w:rsidRPr="004169DF">
        <w:rPr>
          <w:sz w:val="24"/>
          <w:szCs w:val="24"/>
          <w:lang w:val="en-US"/>
        </w:rPr>
        <w:t>Passing</w:t>
      </w:r>
      <w:r w:rsidRPr="004169DF">
        <w:rPr>
          <w:sz w:val="24"/>
          <w:szCs w:val="24"/>
        </w:rPr>
        <w:t xml:space="preserve"> </w:t>
      </w:r>
      <w:r w:rsidRPr="004169DF">
        <w:rPr>
          <w:sz w:val="24"/>
          <w:szCs w:val="24"/>
          <w:lang w:val="en-US"/>
        </w:rPr>
        <w:t>Interface</w:t>
      </w:r>
      <w:r w:rsidRPr="004169DF">
        <w:rPr>
          <w:sz w:val="24"/>
          <w:szCs w:val="24"/>
        </w:rPr>
        <w:t xml:space="preserve">) и технологии </w:t>
      </w:r>
      <w:r w:rsidRPr="004169DF">
        <w:rPr>
          <w:sz w:val="24"/>
          <w:szCs w:val="24"/>
          <w:lang w:val="en-US"/>
        </w:rPr>
        <w:t>CUDA</w:t>
      </w:r>
      <w:r w:rsidRPr="004169DF">
        <w:rPr>
          <w:sz w:val="24"/>
          <w:szCs w:val="24"/>
        </w:rPr>
        <w:t xml:space="preserve"> (</w:t>
      </w:r>
      <w:r w:rsidRPr="004169DF">
        <w:rPr>
          <w:sz w:val="24"/>
          <w:szCs w:val="24"/>
          <w:lang w:val="en-US"/>
        </w:rPr>
        <w:t>Compute</w:t>
      </w:r>
      <w:r w:rsidRPr="004169DF">
        <w:rPr>
          <w:sz w:val="24"/>
          <w:szCs w:val="24"/>
        </w:rPr>
        <w:t xml:space="preserve"> </w:t>
      </w:r>
      <w:r w:rsidRPr="004169DF">
        <w:rPr>
          <w:sz w:val="24"/>
          <w:szCs w:val="24"/>
          <w:lang w:val="en-US"/>
        </w:rPr>
        <w:t>Unified</w:t>
      </w:r>
      <w:r w:rsidRPr="004169DF">
        <w:rPr>
          <w:sz w:val="24"/>
          <w:szCs w:val="24"/>
        </w:rPr>
        <w:t xml:space="preserve"> </w:t>
      </w:r>
      <w:r w:rsidRPr="004169DF">
        <w:rPr>
          <w:sz w:val="24"/>
          <w:szCs w:val="24"/>
          <w:lang w:val="en-US"/>
        </w:rPr>
        <w:t>Device</w:t>
      </w:r>
      <w:r w:rsidRPr="004169DF">
        <w:rPr>
          <w:sz w:val="24"/>
          <w:szCs w:val="24"/>
        </w:rPr>
        <w:t xml:space="preserve"> </w:t>
      </w:r>
      <w:r w:rsidRPr="004169DF">
        <w:rPr>
          <w:sz w:val="24"/>
          <w:szCs w:val="24"/>
          <w:lang w:val="en-US"/>
        </w:rPr>
        <w:t>Architecture</w:t>
      </w:r>
      <w:r w:rsidRPr="004169DF">
        <w:rPr>
          <w:sz w:val="24"/>
          <w:szCs w:val="24"/>
        </w:rPr>
        <w:t xml:space="preserve">). Разработаны программы: с использованием </w:t>
      </w:r>
      <w:r w:rsidRPr="004169DF">
        <w:rPr>
          <w:sz w:val="24"/>
          <w:szCs w:val="24"/>
          <w:lang w:val="en-US"/>
        </w:rPr>
        <w:t>CPU</w:t>
      </w:r>
      <w:r w:rsidRPr="004169DF">
        <w:rPr>
          <w:sz w:val="24"/>
          <w:szCs w:val="24"/>
        </w:rPr>
        <w:t xml:space="preserve">, с использованием </w:t>
      </w:r>
      <w:r w:rsidRPr="004169DF">
        <w:rPr>
          <w:sz w:val="24"/>
          <w:szCs w:val="24"/>
          <w:lang w:val="en-US"/>
        </w:rPr>
        <w:t>CPU</w:t>
      </w:r>
      <w:r w:rsidRPr="004169DF">
        <w:rPr>
          <w:sz w:val="24"/>
          <w:szCs w:val="24"/>
        </w:rPr>
        <w:t xml:space="preserve"> и </w:t>
      </w:r>
      <w:r w:rsidRPr="004169DF">
        <w:rPr>
          <w:sz w:val="24"/>
          <w:szCs w:val="24"/>
          <w:lang w:val="en-US"/>
        </w:rPr>
        <w:t>GPU</w:t>
      </w:r>
      <w:r w:rsidRPr="004169DF">
        <w:rPr>
          <w:sz w:val="24"/>
          <w:szCs w:val="24"/>
        </w:rPr>
        <w:t xml:space="preserve">. Для изучения возможности использования </w:t>
      </w:r>
      <w:r w:rsidRPr="004169DF">
        <w:rPr>
          <w:sz w:val="24"/>
          <w:szCs w:val="24"/>
          <w:lang w:val="en-US"/>
        </w:rPr>
        <w:t>GPU</w:t>
      </w:r>
      <w:r w:rsidRPr="004169DF">
        <w:rPr>
          <w:sz w:val="24"/>
          <w:szCs w:val="24"/>
        </w:rPr>
        <w:t xml:space="preserve"> для численного моделирования 3</w:t>
      </w:r>
      <w:r w:rsidRPr="004169DF">
        <w:rPr>
          <w:sz w:val="24"/>
          <w:szCs w:val="24"/>
          <w:lang w:val="en-US"/>
        </w:rPr>
        <w:t>D</w:t>
      </w:r>
      <w:r w:rsidRPr="004169DF">
        <w:rPr>
          <w:sz w:val="24"/>
          <w:szCs w:val="24"/>
        </w:rPr>
        <w:t xml:space="preserve"> сейсмических полей проведено сравнение работы программ по времени затраченному для вычислений. На тестовой модели на кластере НКС-30Т+</w:t>
      </w:r>
      <w:r w:rsidRPr="004169DF">
        <w:rPr>
          <w:sz w:val="24"/>
          <w:szCs w:val="24"/>
          <w:lang w:val="en-US"/>
        </w:rPr>
        <w:t>GPU</w:t>
      </w:r>
      <w:r w:rsidRPr="004169DF">
        <w:rPr>
          <w:sz w:val="24"/>
          <w:szCs w:val="24"/>
        </w:rPr>
        <w:t xml:space="preserve"> ССКЦ СО РАН показано, что использование </w:t>
      </w:r>
      <w:r w:rsidRPr="004169DF">
        <w:rPr>
          <w:sz w:val="24"/>
          <w:szCs w:val="24"/>
          <w:lang w:val="en-US"/>
        </w:rPr>
        <w:t>CPU</w:t>
      </w:r>
      <w:r w:rsidRPr="004169DF">
        <w:rPr>
          <w:sz w:val="24"/>
          <w:szCs w:val="24"/>
        </w:rPr>
        <w:t xml:space="preserve"> и </w:t>
      </w:r>
      <w:r w:rsidRPr="004169DF">
        <w:rPr>
          <w:sz w:val="24"/>
          <w:szCs w:val="24"/>
          <w:lang w:val="en-US"/>
        </w:rPr>
        <w:t>GPU</w:t>
      </w:r>
      <w:r w:rsidRPr="004169DF">
        <w:rPr>
          <w:sz w:val="24"/>
          <w:szCs w:val="24"/>
        </w:rPr>
        <w:t xml:space="preserve">, комбинации </w:t>
      </w:r>
      <w:r w:rsidRPr="004169DF">
        <w:rPr>
          <w:sz w:val="24"/>
          <w:szCs w:val="24"/>
          <w:lang w:val="en-US"/>
        </w:rPr>
        <w:t>MPI</w:t>
      </w:r>
      <w:r w:rsidRPr="004169DF">
        <w:rPr>
          <w:sz w:val="24"/>
          <w:szCs w:val="24"/>
        </w:rPr>
        <w:t xml:space="preserve"> и </w:t>
      </w:r>
      <w:r w:rsidRPr="004169DF">
        <w:rPr>
          <w:sz w:val="24"/>
          <w:szCs w:val="24"/>
          <w:lang w:val="en-US"/>
        </w:rPr>
        <w:t>CUDA</w:t>
      </w:r>
      <w:r w:rsidRPr="004169DF">
        <w:rPr>
          <w:sz w:val="24"/>
          <w:szCs w:val="24"/>
        </w:rPr>
        <w:t xml:space="preserve">, для проведения эффективных вычислений для представленного метода дает лучшие результаты по сравнению с использованием только </w:t>
      </w:r>
      <w:r w:rsidRPr="004169DF">
        <w:rPr>
          <w:sz w:val="24"/>
          <w:szCs w:val="24"/>
          <w:lang w:val="en-US"/>
        </w:rPr>
        <w:t>CPU</w:t>
      </w:r>
      <w:r w:rsidRPr="004169DF">
        <w:rPr>
          <w:sz w:val="24"/>
          <w:szCs w:val="24"/>
        </w:rPr>
        <w:t>.</w:t>
      </w:r>
    </w:p>
    <w:p w:rsidR="004169DF" w:rsidRPr="004169DF" w:rsidRDefault="004169DF" w:rsidP="004169DF">
      <w:pPr>
        <w:rPr>
          <w:sz w:val="24"/>
          <w:szCs w:val="24"/>
        </w:rPr>
      </w:pPr>
      <w:r w:rsidRPr="004169DF">
        <w:rPr>
          <w:sz w:val="24"/>
          <w:szCs w:val="24"/>
        </w:rPr>
        <w:t xml:space="preserve">Выполнены экспериментальные вибросейсмические исследования по активной сейсмологии в </w:t>
      </w:r>
      <w:proofErr w:type="spellStart"/>
      <w:proofErr w:type="gramStart"/>
      <w:r w:rsidRPr="004169DF">
        <w:rPr>
          <w:sz w:val="24"/>
          <w:szCs w:val="24"/>
        </w:rPr>
        <w:t>Алтае-Саянском</w:t>
      </w:r>
      <w:proofErr w:type="spellEnd"/>
      <w:proofErr w:type="gramEnd"/>
      <w:r w:rsidRPr="004169DF">
        <w:rPr>
          <w:sz w:val="24"/>
          <w:szCs w:val="24"/>
        </w:rPr>
        <w:t xml:space="preserve"> и Байкальско-Монгольском регионе. </w:t>
      </w:r>
    </w:p>
    <w:p w:rsidR="004169DF" w:rsidRPr="004169DF" w:rsidRDefault="004169DF" w:rsidP="004169DF">
      <w:pPr>
        <w:rPr>
          <w:sz w:val="24"/>
          <w:szCs w:val="24"/>
        </w:rPr>
      </w:pPr>
      <w:r w:rsidRPr="004169DF">
        <w:rPr>
          <w:sz w:val="24"/>
          <w:szCs w:val="24"/>
        </w:rPr>
        <w:t xml:space="preserve">В 2012 году продолжены работы по исследованию характеристик волнового поля мощного вибратора СВ-100, расположенного на Южно-Байкальском вибросейсмическом полигоне СО РАН, п. Бабушкин, для целей вибросейсмического зондирования глубинных структур Монголо-Сибирского региона. Исследованы характеристики волнового поля </w:t>
      </w:r>
      <w:proofErr w:type="spellStart"/>
      <w:r w:rsidRPr="004169DF">
        <w:rPr>
          <w:sz w:val="24"/>
          <w:szCs w:val="24"/>
        </w:rPr>
        <w:t>сейсмовибратора</w:t>
      </w:r>
      <w:proofErr w:type="spellEnd"/>
      <w:r w:rsidRPr="004169DF">
        <w:rPr>
          <w:sz w:val="24"/>
          <w:szCs w:val="24"/>
        </w:rPr>
        <w:t xml:space="preserve"> в режиме излучения </w:t>
      </w:r>
      <w:proofErr w:type="spellStart"/>
      <w:r w:rsidRPr="004169DF">
        <w:rPr>
          <w:sz w:val="24"/>
          <w:szCs w:val="24"/>
        </w:rPr>
        <w:t>свип-сигналов</w:t>
      </w:r>
      <w:proofErr w:type="spellEnd"/>
      <w:r w:rsidRPr="004169DF">
        <w:rPr>
          <w:sz w:val="24"/>
          <w:szCs w:val="24"/>
        </w:rPr>
        <w:t xml:space="preserve"> и гармонических сигналов с регистрацией излучаемых волн на двух региональных профилях:  Бабушкин – </w:t>
      </w:r>
      <w:proofErr w:type="spellStart"/>
      <w:r w:rsidRPr="004169DF">
        <w:rPr>
          <w:sz w:val="24"/>
          <w:szCs w:val="24"/>
        </w:rPr>
        <w:t>Сухэ-Батор</w:t>
      </w:r>
      <w:proofErr w:type="spellEnd"/>
      <w:r w:rsidRPr="004169DF">
        <w:rPr>
          <w:sz w:val="24"/>
          <w:szCs w:val="24"/>
        </w:rPr>
        <w:t xml:space="preserve"> – Дархан – Улан-Батор от 205 км до 500 км в южном направлении от источника и  Бабушкин – </w:t>
      </w:r>
      <w:proofErr w:type="spellStart"/>
      <w:r w:rsidRPr="004169DF">
        <w:rPr>
          <w:sz w:val="24"/>
          <w:szCs w:val="24"/>
        </w:rPr>
        <w:t>Сухэ-Батор</w:t>
      </w:r>
      <w:proofErr w:type="spellEnd"/>
      <w:r w:rsidRPr="004169DF">
        <w:rPr>
          <w:sz w:val="24"/>
          <w:szCs w:val="24"/>
        </w:rPr>
        <w:t xml:space="preserve"> – </w:t>
      </w:r>
      <w:proofErr w:type="spellStart"/>
      <w:proofErr w:type="gramStart"/>
      <w:r w:rsidRPr="004169DF">
        <w:rPr>
          <w:sz w:val="24"/>
          <w:szCs w:val="24"/>
        </w:rPr>
        <w:t>Орхон-Тола</w:t>
      </w:r>
      <w:proofErr w:type="spellEnd"/>
      <w:proofErr w:type="gramEnd"/>
      <w:r w:rsidRPr="004169DF">
        <w:rPr>
          <w:sz w:val="24"/>
          <w:szCs w:val="24"/>
        </w:rPr>
        <w:t xml:space="preserve"> от 205 км до 356 км в юго-юго-западном направлении от источника. Регистрация осуществлялась малыми сейсмическими группами с линейной расстановкой в каждой точке профиля. Определены амплитудные, энергетические и частотные характеристики вибрационных сейсмограмм и гармонических сигналов в зависимости от расстояния от вибратора. Впервые определены закономерности затухания амплитуд волн в земной коре на удалениях от 200 км до 500 км от вибрационного источника сейсмических волн. </w:t>
      </w:r>
    </w:p>
    <w:p w:rsidR="004169DF" w:rsidRPr="004169DF" w:rsidRDefault="004169DF" w:rsidP="004169DF">
      <w:pPr>
        <w:rPr>
          <w:sz w:val="24"/>
          <w:szCs w:val="24"/>
        </w:rPr>
      </w:pPr>
      <w:r w:rsidRPr="004169DF">
        <w:rPr>
          <w:sz w:val="24"/>
          <w:szCs w:val="24"/>
        </w:rPr>
        <w:t xml:space="preserve">Исследованы сезонные вариации волнового поля вибратора ЦВО-100 на </w:t>
      </w:r>
      <w:proofErr w:type="spellStart"/>
      <w:r w:rsidRPr="004169DF">
        <w:rPr>
          <w:sz w:val="24"/>
          <w:szCs w:val="24"/>
        </w:rPr>
        <w:t>Южнобайкальском</w:t>
      </w:r>
      <w:proofErr w:type="spellEnd"/>
      <w:r w:rsidRPr="004169DF">
        <w:rPr>
          <w:sz w:val="24"/>
          <w:szCs w:val="24"/>
        </w:rPr>
        <w:t xml:space="preserve"> полигоне СО РАН на основе анализа данных вибросейсмического мониторинга Байкальской риф</w:t>
      </w:r>
      <w:r w:rsidRPr="004169DF">
        <w:rPr>
          <w:sz w:val="24"/>
          <w:szCs w:val="24"/>
        </w:rPr>
        <w:tab/>
      </w:r>
      <w:proofErr w:type="spellStart"/>
      <w:r w:rsidRPr="004169DF">
        <w:rPr>
          <w:sz w:val="24"/>
          <w:szCs w:val="24"/>
        </w:rPr>
        <w:t>товой</w:t>
      </w:r>
      <w:proofErr w:type="spellEnd"/>
      <w:r w:rsidRPr="004169DF">
        <w:rPr>
          <w:sz w:val="24"/>
          <w:szCs w:val="24"/>
        </w:rPr>
        <w:t xml:space="preserve"> зоны. Выделен летний временной период резонансного возрастания мощности излучения в диапазоне частот 6,5–7 Гц. Исследована закономерность изменения максимума мощности и резонансной частоты во времени. На основе анализа вибрационных сейсмограмм,  регистрируемых сейсмостанциями региональной сети </w:t>
      </w:r>
      <w:proofErr w:type="spellStart"/>
      <w:r w:rsidRPr="004169DF">
        <w:rPr>
          <w:sz w:val="24"/>
          <w:szCs w:val="24"/>
        </w:rPr>
        <w:t>Хурамша</w:t>
      </w:r>
      <w:proofErr w:type="spellEnd"/>
      <w:r w:rsidRPr="004169DF">
        <w:rPr>
          <w:sz w:val="24"/>
          <w:szCs w:val="24"/>
        </w:rPr>
        <w:t xml:space="preserve"> (</w:t>
      </w:r>
      <w:r w:rsidRPr="004169DF">
        <w:rPr>
          <w:sz w:val="24"/>
          <w:szCs w:val="24"/>
          <w:lang w:val="en-US"/>
        </w:rPr>
        <w:t>HRM</w:t>
      </w:r>
      <w:r w:rsidRPr="004169DF">
        <w:rPr>
          <w:sz w:val="24"/>
          <w:szCs w:val="24"/>
        </w:rPr>
        <w:t xml:space="preserve">) и </w:t>
      </w:r>
      <w:proofErr w:type="spellStart"/>
      <w:r w:rsidRPr="004169DF">
        <w:rPr>
          <w:sz w:val="24"/>
          <w:szCs w:val="24"/>
        </w:rPr>
        <w:t>Тырган</w:t>
      </w:r>
      <w:proofErr w:type="spellEnd"/>
      <w:r w:rsidRPr="004169DF">
        <w:rPr>
          <w:sz w:val="24"/>
          <w:szCs w:val="24"/>
        </w:rPr>
        <w:t xml:space="preserve"> (</w:t>
      </w:r>
      <w:r w:rsidRPr="004169DF">
        <w:rPr>
          <w:sz w:val="24"/>
          <w:szCs w:val="24"/>
          <w:lang w:val="en-US"/>
        </w:rPr>
        <w:t>TRG</w:t>
      </w:r>
      <w:r w:rsidRPr="004169DF">
        <w:rPr>
          <w:sz w:val="24"/>
          <w:szCs w:val="24"/>
        </w:rPr>
        <w:t xml:space="preserve">) предложен алгоритм коррекции спектров сейсмограмм для компенсации сезонных вариаций и выделения долговременных трендов. </w:t>
      </w:r>
    </w:p>
    <w:p w:rsidR="004169DF" w:rsidRPr="004169DF" w:rsidRDefault="004169DF" w:rsidP="004169DF">
      <w:pPr>
        <w:rPr>
          <w:sz w:val="24"/>
          <w:szCs w:val="24"/>
        </w:rPr>
      </w:pPr>
      <w:r w:rsidRPr="004169DF">
        <w:rPr>
          <w:sz w:val="24"/>
          <w:szCs w:val="24"/>
        </w:rPr>
        <w:lastRenderedPageBreak/>
        <w:t xml:space="preserve">Проведено экспериментальное исследование особенностей распространения сейсмических и акустических волновых полей, порождаемых центробежным вибратором ЦВ-40 </w:t>
      </w:r>
      <w:proofErr w:type="spellStart"/>
      <w:r w:rsidRPr="004169DF">
        <w:rPr>
          <w:sz w:val="24"/>
          <w:szCs w:val="24"/>
        </w:rPr>
        <w:t>Быстровского</w:t>
      </w:r>
      <w:proofErr w:type="spellEnd"/>
      <w:r w:rsidRPr="004169DF">
        <w:rPr>
          <w:sz w:val="24"/>
          <w:szCs w:val="24"/>
        </w:rPr>
        <w:t xml:space="preserve"> полигона СО РАН и взрывами, проводимыми на Шиловском полигоне (</w:t>
      </w:r>
      <w:proofErr w:type="gramStart"/>
      <w:r w:rsidRPr="004169DF">
        <w:rPr>
          <w:sz w:val="24"/>
          <w:szCs w:val="24"/>
        </w:rPr>
        <w:t>Новосибирская</w:t>
      </w:r>
      <w:proofErr w:type="gramEnd"/>
      <w:r w:rsidRPr="004169DF">
        <w:rPr>
          <w:sz w:val="24"/>
          <w:szCs w:val="24"/>
        </w:rPr>
        <w:t xml:space="preserve"> обл.) </w:t>
      </w:r>
      <w:r w:rsidRPr="004169DF">
        <w:rPr>
          <w:noProof/>
          <w:sz w:val="24"/>
          <w:szCs w:val="24"/>
        </w:rPr>
        <w:t xml:space="preserve">в период июнь - октябрь 2012 г. </w:t>
      </w:r>
      <w:r w:rsidRPr="004169DF">
        <w:rPr>
          <w:sz w:val="24"/>
          <w:szCs w:val="24"/>
        </w:rPr>
        <w:t>Изучены особенности регистрации акустических волновых полей с помощью сейсмических датчиков: магнитоиндукционных СК1-П, GS-3, молекулярно-электронных СМЕ-3011. Оценены эффекты пространственной фокусировки акустических волновых полей от ЦВ-40 и взрывов в зависимости от метеоусловий. П</w:t>
      </w:r>
      <w:r w:rsidRPr="004169DF">
        <w:rPr>
          <w:rFonts w:eastAsia="Calibri"/>
          <w:color w:val="000000"/>
          <w:sz w:val="24"/>
          <w:szCs w:val="24"/>
        </w:rPr>
        <w:t xml:space="preserve">олучены количественные характеристики эффекта фокусировки акустических полей в области </w:t>
      </w:r>
      <w:proofErr w:type="spellStart"/>
      <w:r w:rsidRPr="004169DF">
        <w:rPr>
          <w:rFonts w:eastAsia="Calibri"/>
          <w:color w:val="000000"/>
          <w:sz w:val="24"/>
          <w:szCs w:val="24"/>
        </w:rPr>
        <w:t>инфранизких</w:t>
      </w:r>
      <w:proofErr w:type="spellEnd"/>
      <w:r w:rsidRPr="004169DF">
        <w:rPr>
          <w:rFonts w:eastAsia="Calibri"/>
          <w:color w:val="000000"/>
          <w:sz w:val="24"/>
          <w:szCs w:val="24"/>
        </w:rPr>
        <w:t xml:space="preserve"> частот под влиянием направления и</w:t>
      </w:r>
      <w:r w:rsidRPr="004169DF">
        <w:rPr>
          <w:sz w:val="24"/>
          <w:szCs w:val="24"/>
        </w:rPr>
        <w:t xml:space="preserve"> силы ветра. Выполнено оценивание удельной акустической энергии от взрывов и сопоставление их с предельно допустимыми значениями по условиям </w:t>
      </w:r>
      <w:proofErr w:type="spellStart"/>
      <w:r w:rsidRPr="004169DF">
        <w:rPr>
          <w:sz w:val="24"/>
          <w:szCs w:val="24"/>
        </w:rPr>
        <w:t>геоэкологической</w:t>
      </w:r>
      <w:proofErr w:type="spellEnd"/>
      <w:r w:rsidRPr="004169DF">
        <w:rPr>
          <w:sz w:val="24"/>
          <w:szCs w:val="24"/>
        </w:rPr>
        <w:t xml:space="preserve"> безопасности.</w:t>
      </w:r>
    </w:p>
    <w:p w:rsidR="004169DF" w:rsidRPr="004169DF" w:rsidRDefault="004169DF" w:rsidP="004169DF">
      <w:pPr>
        <w:rPr>
          <w:snapToGrid w:val="0"/>
          <w:sz w:val="24"/>
          <w:szCs w:val="24"/>
        </w:rPr>
      </w:pPr>
      <w:r w:rsidRPr="004169DF">
        <w:rPr>
          <w:sz w:val="24"/>
          <w:szCs w:val="24"/>
        </w:rPr>
        <w:t xml:space="preserve">Проведена модернизация комплекса программно-алгоритмических средств, разработанных для обработки данных вибросейсмических экспериментов на основе усовершенствования пользовательского интерфейса и расширения набора встроенных функций. Комплекс программ обработки вибросейсмических данных включает: интерактивную систему обработки сейсмических данных "Астра", выполненную как комплект инструментальных средств, который поддерживает широкий диапазон операций по обработке </w:t>
      </w:r>
      <w:proofErr w:type="spellStart"/>
      <w:r w:rsidRPr="004169DF">
        <w:rPr>
          <w:sz w:val="24"/>
          <w:szCs w:val="24"/>
        </w:rPr>
        <w:t>сейсмотрасс</w:t>
      </w:r>
      <w:proofErr w:type="spellEnd"/>
      <w:r w:rsidRPr="004169DF">
        <w:rPr>
          <w:sz w:val="24"/>
          <w:szCs w:val="24"/>
        </w:rPr>
        <w:t xml:space="preserve"> в интерактивном реж</w:t>
      </w:r>
      <w:r w:rsidRPr="004169DF">
        <w:rPr>
          <w:sz w:val="24"/>
          <w:szCs w:val="24"/>
        </w:rPr>
        <w:t>и</w:t>
      </w:r>
      <w:r w:rsidRPr="004169DF">
        <w:rPr>
          <w:sz w:val="24"/>
          <w:szCs w:val="24"/>
        </w:rPr>
        <w:t>ме; многофункциональную компьютерную программу V12, предназначенную для обработки, анализа и визуализации записей сейсмических сигналов (</w:t>
      </w:r>
      <w:proofErr w:type="spellStart"/>
      <w:r w:rsidRPr="004169DF">
        <w:rPr>
          <w:sz w:val="24"/>
          <w:szCs w:val="24"/>
        </w:rPr>
        <w:t>сейсмотрасс</w:t>
      </w:r>
      <w:proofErr w:type="spellEnd"/>
      <w:r w:rsidRPr="004169DF">
        <w:rPr>
          <w:sz w:val="24"/>
          <w:szCs w:val="24"/>
        </w:rPr>
        <w:t xml:space="preserve">) и </w:t>
      </w:r>
      <w:bookmarkStart w:id="0" w:name="_Toc280262697"/>
      <w:r w:rsidRPr="004169DF">
        <w:rPr>
          <w:snapToGrid w:val="0"/>
          <w:sz w:val="24"/>
          <w:szCs w:val="24"/>
        </w:rPr>
        <w:t xml:space="preserve">программную систему цифровой обработки сигналов </w:t>
      </w:r>
      <w:proofErr w:type="spellStart"/>
      <w:r w:rsidRPr="004169DF">
        <w:rPr>
          <w:snapToGrid w:val="0"/>
          <w:sz w:val="24"/>
          <w:szCs w:val="24"/>
          <w:lang w:val="en-US"/>
        </w:rPr>
        <w:t>SeismoDetector</w:t>
      </w:r>
      <w:bookmarkStart w:id="1" w:name="_Toc203615634"/>
      <w:bookmarkEnd w:id="0"/>
      <w:proofErr w:type="spellEnd"/>
      <w:r w:rsidRPr="004169DF">
        <w:rPr>
          <w:snapToGrid w:val="0"/>
          <w:sz w:val="24"/>
          <w:szCs w:val="24"/>
        </w:rPr>
        <w:t xml:space="preserve">. </w:t>
      </w:r>
    </w:p>
    <w:p w:rsidR="004169DF" w:rsidRPr="004169DF" w:rsidRDefault="004169DF" w:rsidP="004169DF">
      <w:pPr>
        <w:rPr>
          <w:sz w:val="24"/>
          <w:szCs w:val="24"/>
        </w:rPr>
      </w:pPr>
      <w:r w:rsidRPr="004169DF">
        <w:rPr>
          <w:snapToGrid w:val="0"/>
          <w:sz w:val="24"/>
          <w:szCs w:val="24"/>
        </w:rPr>
        <w:t>Развиты а</w:t>
      </w:r>
      <w:r w:rsidRPr="004169DF">
        <w:rPr>
          <w:sz w:val="24"/>
          <w:szCs w:val="24"/>
        </w:rPr>
        <w:t xml:space="preserve">лгоритмы определения параметров сейсмических волн на основе </w:t>
      </w:r>
      <w:proofErr w:type="spellStart"/>
      <w:r w:rsidRPr="004169DF">
        <w:rPr>
          <w:sz w:val="24"/>
          <w:szCs w:val="24"/>
        </w:rPr>
        <w:t>вейвлет-фильтрации</w:t>
      </w:r>
      <w:proofErr w:type="spellEnd"/>
      <w:r w:rsidRPr="004169DF">
        <w:rPr>
          <w:sz w:val="24"/>
          <w:szCs w:val="24"/>
        </w:rPr>
        <w:t xml:space="preserve">, обратной фильтрации Винера-Колмогорова, фрактального подхода, применением алгоритмов поисковой оптимизации и взвешенной порядковой фильтрации. В задачах обработки сигналов области исследований были разделены, с одной стороны – на различные </w:t>
      </w:r>
      <w:r w:rsidRPr="004169DF">
        <w:rPr>
          <w:bCs/>
          <w:sz w:val="24"/>
          <w:szCs w:val="24"/>
        </w:rPr>
        <w:t>аспекты статистической обработки, анализа и восстановления зашумленных ч</w:t>
      </w:r>
      <w:r w:rsidRPr="004169DF">
        <w:rPr>
          <w:bCs/>
          <w:sz w:val="24"/>
          <w:szCs w:val="24"/>
        </w:rPr>
        <w:t>а</w:t>
      </w:r>
      <w:r w:rsidRPr="004169DF">
        <w:rPr>
          <w:bCs/>
          <w:sz w:val="24"/>
          <w:szCs w:val="24"/>
        </w:rPr>
        <w:t xml:space="preserve">стотно-модулированных сигналов как одномерных временных рядов, и с другой – на </w:t>
      </w:r>
      <w:r w:rsidRPr="004169DF">
        <w:rPr>
          <w:sz w:val="24"/>
          <w:szCs w:val="24"/>
        </w:rPr>
        <w:t>развитие компьютерной системы поддержки соответствующей обработки и анализа таких сигналов. По первому направлению сформулированы формально-логические правила анализа кластерных образований сигнала для целей оценки периода его с</w:t>
      </w:r>
      <w:r w:rsidRPr="004169DF">
        <w:rPr>
          <w:sz w:val="24"/>
          <w:szCs w:val="24"/>
        </w:rPr>
        <w:t>у</w:t>
      </w:r>
      <w:r w:rsidRPr="004169DF">
        <w:rPr>
          <w:sz w:val="24"/>
          <w:szCs w:val="24"/>
        </w:rPr>
        <w:t>ществования и локализации на временной шкале. По второму направлению работы – компьютерная система поддер</w:t>
      </w:r>
      <w:r w:rsidRPr="004169DF">
        <w:rPr>
          <w:sz w:val="24"/>
          <w:szCs w:val="24"/>
        </w:rPr>
        <w:t>ж</w:t>
      </w:r>
      <w:r w:rsidRPr="004169DF">
        <w:rPr>
          <w:sz w:val="24"/>
          <w:szCs w:val="24"/>
        </w:rPr>
        <w:t>ки обработки и анализа периодических сигналов развита в части расширения ее функци</w:t>
      </w:r>
      <w:r w:rsidRPr="004169DF">
        <w:rPr>
          <w:sz w:val="24"/>
          <w:szCs w:val="24"/>
        </w:rPr>
        <w:t>о</w:t>
      </w:r>
      <w:r w:rsidRPr="004169DF">
        <w:rPr>
          <w:sz w:val="24"/>
          <w:szCs w:val="24"/>
        </w:rPr>
        <w:t xml:space="preserve">нальных возможностей. </w:t>
      </w:r>
    </w:p>
    <w:bookmarkEnd w:id="1"/>
    <w:p w:rsidR="00E233E3" w:rsidRPr="004169DF" w:rsidRDefault="004169DF" w:rsidP="004169DF">
      <w:pPr>
        <w:ind w:firstLine="0"/>
        <w:rPr>
          <w:sz w:val="24"/>
          <w:szCs w:val="24"/>
        </w:rPr>
      </w:pPr>
      <w:r w:rsidRPr="004169DF">
        <w:rPr>
          <w:bCs/>
          <w:sz w:val="24"/>
          <w:szCs w:val="24"/>
        </w:rPr>
        <w:t xml:space="preserve">Продолжено развитие </w:t>
      </w:r>
      <w:proofErr w:type="spellStart"/>
      <w:r w:rsidRPr="004169DF">
        <w:rPr>
          <w:bCs/>
          <w:sz w:val="24"/>
          <w:szCs w:val="24"/>
        </w:rPr>
        <w:t>геоинформационных</w:t>
      </w:r>
      <w:proofErr w:type="spellEnd"/>
      <w:r w:rsidRPr="004169DF">
        <w:rPr>
          <w:bCs/>
          <w:sz w:val="24"/>
          <w:szCs w:val="24"/>
        </w:rPr>
        <w:t xml:space="preserve"> и Интернет технологий для задач активной сейсмологии и вибросейсмического мониторинга </w:t>
      </w:r>
      <w:proofErr w:type="spellStart"/>
      <w:r w:rsidRPr="004169DF">
        <w:rPr>
          <w:bCs/>
          <w:sz w:val="24"/>
          <w:szCs w:val="24"/>
        </w:rPr>
        <w:t>сейсмо-вулканоопасных</w:t>
      </w:r>
      <w:proofErr w:type="spellEnd"/>
      <w:r w:rsidRPr="004169DF">
        <w:rPr>
          <w:bCs/>
          <w:sz w:val="24"/>
          <w:szCs w:val="24"/>
        </w:rPr>
        <w:t xml:space="preserve"> зон. Р</w:t>
      </w:r>
      <w:r w:rsidRPr="004169DF">
        <w:rPr>
          <w:sz w:val="24"/>
          <w:szCs w:val="24"/>
        </w:rPr>
        <w:t xml:space="preserve">азработана концепция </w:t>
      </w:r>
      <w:proofErr w:type="spellStart"/>
      <w:proofErr w:type="gramStart"/>
      <w:r w:rsidRPr="004169DF">
        <w:rPr>
          <w:sz w:val="24"/>
          <w:szCs w:val="24"/>
        </w:rPr>
        <w:t>Интернет-ориентированной</w:t>
      </w:r>
      <w:proofErr w:type="spellEnd"/>
      <w:proofErr w:type="gramEnd"/>
      <w:r w:rsidRPr="004169DF">
        <w:rPr>
          <w:sz w:val="24"/>
          <w:szCs w:val="24"/>
        </w:rPr>
        <w:t xml:space="preserve"> научной информационной системы для комплексного информационного обеспечения теоретических и экспериментальных исследований сейсмического поля, позволяющей охватить все основные этапы научных исследований: эксперимент, моделирование, публикацию результатов и их обсуждение. В рамках данной концепции развивается разработанный Интернет-ресурс «Активная сейсмология» (</w:t>
      </w:r>
      <w:hyperlink r:id="rId5" w:history="1">
        <w:r w:rsidRPr="004169DF">
          <w:rPr>
            <w:rStyle w:val="a3"/>
            <w:sz w:val="24"/>
            <w:szCs w:val="24"/>
            <w:lang w:val="en-US"/>
          </w:rPr>
          <w:t>http</w:t>
        </w:r>
        <w:r w:rsidRPr="004169DF">
          <w:rPr>
            <w:rStyle w:val="a3"/>
            <w:sz w:val="24"/>
            <w:szCs w:val="24"/>
          </w:rPr>
          <w:t>://</w:t>
        </w:r>
        <w:proofErr w:type="spellStart"/>
        <w:r w:rsidRPr="004169DF">
          <w:rPr>
            <w:rStyle w:val="a3"/>
            <w:sz w:val="24"/>
            <w:szCs w:val="24"/>
            <w:lang w:val="en-US"/>
          </w:rPr>
          <w:t>opg</w:t>
        </w:r>
        <w:proofErr w:type="spellEnd"/>
        <w:r w:rsidRPr="004169DF">
          <w:rPr>
            <w:rStyle w:val="a3"/>
            <w:sz w:val="24"/>
            <w:szCs w:val="24"/>
          </w:rPr>
          <w:t>.</w:t>
        </w:r>
        <w:proofErr w:type="spellStart"/>
        <w:r w:rsidRPr="004169DF">
          <w:rPr>
            <w:rStyle w:val="a3"/>
            <w:sz w:val="24"/>
            <w:szCs w:val="24"/>
            <w:lang w:val="en-US"/>
          </w:rPr>
          <w:t>sscc</w:t>
        </w:r>
        <w:proofErr w:type="spellEnd"/>
        <w:r w:rsidRPr="004169DF">
          <w:rPr>
            <w:rStyle w:val="a3"/>
            <w:sz w:val="24"/>
            <w:szCs w:val="24"/>
          </w:rPr>
          <w:t>.</w:t>
        </w:r>
        <w:proofErr w:type="spellStart"/>
        <w:r w:rsidRPr="004169DF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4169DF">
        <w:rPr>
          <w:sz w:val="24"/>
          <w:szCs w:val="24"/>
        </w:rPr>
        <w:t xml:space="preserve">). В качестве программной платформы использована современная система управления содержимым сайта (CMS - </w:t>
      </w:r>
      <w:proofErr w:type="spellStart"/>
      <w:r w:rsidRPr="004169DF">
        <w:rPr>
          <w:sz w:val="24"/>
          <w:szCs w:val="24"/>
        </w:rPr>
        <w:t>Content</w:t>
      </w:r>
      <w:proofErr w:type="spellEnd"/>
      <w:r w:rsidRPr="004169DF">
        <w:rPr>
          <w:sz w:val="24"/>
          <w:szCs w:val="24"/>
        </w:rPr>
        <w:t xml:space="preserve"> </w:t>
      </w:r>
      <w:proofErr w:type="spellStart"/>
      <w:r w:rsidRPr="004169DF">
        <w:rPr>
          <w:sz w:val="24"/>
          <w:szCs w:val="24"/>
        </w:rPr>
        <w:t>Management</w:t>
      </w:r>
      <w:proofErr w:type="spellEnd"/>
      <w:r w:rsidRPr="004169DF">
        <w:rPr>
          <w:sz w:val="24"/>
          <w:szCs w:val="24"/>
        </w:rPr>
        <w:t xml:space="preserve"> </w:t>
      </w:r>
      <w:proofErr w:type="spellStart"/>
      <w:r w:rsidRPr="004169DF">
        <w:rPr>
          <w:sz w:val="24"/>
          <w:szCs w:val="24"/>
        </w:rPr>
        <w:t>System</w:t>
      </w:r>
      <w:proofErr w:type="spellEnd"/>
      <w:r w:rsidRPr="004169DF">
        <w:rPr>
          <w:sz w:val="24"/>
          <w:szCs w:val="24"/>
        </w:rPr>
        <w:t xml:space="preserve">) </w:t>
      </w:r>
      <w:proofErr w:type="spellStart"/>
      <w:r w:rsidRPr="004169DF">
        <w:rPr>
          <w:sz w:val="24"/>
          <w:szCs w:val="24"/>
        </w:rPr>
        <w:t>Joomla</w:t>
      </w:r>
      <w:proofErr w:type="spellEnd"/>
      <w:r w:rsidRPr="004169DF">
        <w:rPr>
          <w:sz w:val="24"/>
          <w:szCs w:val="24"/>
        </w:rPr>
        <w:t xml:space="preserve">. В настоящее время Информационная система "Активная сейсмология" предоставляет пользовательские сервисы по базе данных научных работ — электронной библиотеке, библиографическому каталогу публикаций, базе данных экспериментов, программам обработки данных и моделированию. Файловый архив ИВС «Вибросейсмическое просвечивание Земли», включенной в Интернет-ресурс «Активная сейсмология» содержит данные полевых экспериментальных данных 2006–2012 гг. В 2012 году введены данные, полученные в ходе экспериментов вибросейсмического зондирования на профилях Байкал – Улан-Батор и регистрации акустических и сейсмических полей взрывов Шиловского полигона. Объем архива — около 40000 </w:t>
      </w:r>
      <w:proofErr w:type="spellStart"/>
      <w:r w:rsidRPr="004169DF">
        <w:rPr>
          <w:sz w:val="24"/>
          <w:szCs w:val="24"/>
        </w:rPr>
        <w:t>сейсмотрасс</w:t>
      </w:r>
      <w:proofErr w:type="spellEnd"/>
      <w:r w:rsidRPr="004169DF">
        <w:rPr>
          <w:sz w:val="24"/>
          <w:szCs w:val="24"/>
        </w:rPr>
        <w:t>.</w:t>
      </w:r>
    </w:p>
    <w:sectPr w:rsidR="00E233E3" w:rsidRPr="004169DF" w:rsidSect="00CA5B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A3295"/>
    <w:multiLevelType w:val="hybridMultilevel"/>
    <w:tmpl w:val="7284CB62"/>
    <w:lvl w:ilvl="0" w:tplc="57B4E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69DF"/>
    <w:rsid w:val="002E1AFB"/>
    <w:rsid w:val="004169DF"/>
    <w:rsid w:val="007E2711"/>
    <w:rsid w:val="00872DAE"/>
    <w:rsid w:val="008C22D9"/>
    <w:rsid w:val="00934196"/>
    <w:rsid w:val="00B43712"/>
    <w:rsid w:val="00CA5BCE"/>
    <w:rsid w:val="00CD2746"/>
    <w:rsid w:val="00D5067F"/>
    <w:rsid w:val="00E2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D9"/>
  </w:style>
  <w:style w:type="paragraph" w:styleId="2">
    <w:name w:val="heading 2"/>
    <w:basedOn w:val="a"/>
    <w:next w:val="a"/>
    <w:link w:val="20"/>
    <w:qFormat/>
    <w:rsid w:val="004169DF"/>
    <w:pPr>
      <w:keepNext/>
      <w:spacing w:before="120" w:after="120"/>
      <w:ind w:firstLine="397"/>
      <w:jc w:val="center"/>
      <w:outlineLvl w:val="1"/>
    </w:pPr>
    <w:rPr>
      <w:rFonts w:eastAsia="Times New Roman" w:cs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69DF"/>
    <w:rPr>
      <w:rFonts w:eastAsia="Times New Roman" w:cs="Times New Roman"/>
      <w:b/>
      <w:sz w:val="28"/>
      <w:lang w:eastAsia="ru-RU"/>
    </w:rPr>
  </w:style>
  <w:style w:type="character" w:styleId="a3">
    <w:name w:val="Hyperlink"/>
    <w:rsid w:val="004169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g.ssc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1191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Segal</dc:creator>
  <cp:lastModifiedBy>Segal</cp:lastModifiedBy>
  <cp:revision>1</cp:revision>
  <dcterms:created xsi:type="dcterms:W3CDTF">2015-05-26T10:13:00Z</dcterms:created>
  <dcterms:modified xsi:type="dcterms:W3CDTF">2015-05-26T10:17:00Z</dcterms:modified>
</cp:coreProperties>
</file>