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85" w:rsidRPr="00B34B34" w:rsidRDefault="00246985" w:rsidP="00246985">
      <w:pPr>
        <w:spacing w:before="240"/>
      </w:pPr>
      <w:r w:rsidRPr="00B34B34">
        <w:rPr>
          <w:b/>
        </w:rPr>
        <w:t>Проект НИР 1.4.1.2</w:t>
      </w:r>
      <w:r w:rsidRPr="00B34B34">
        <w:t xml:space="preserve"> "Математическое моделирование сложных природных процессов с использованием параллельных и распределенных вычислений". </w:t>
      </w:r>
    </w:p>
    <w:p w:rsidR="00246985" w:rsidRPr="00B34B34" w:rsidRDefault="00246985" w:rsidP="00246985">
      <w:r w:rsidRPr="00B34B34">
        <w:t>Номер государственной регистрации НИР 01201370231.</w:t>
      </w:r>
    </w:p>
    <w:p w:rsidR="00246985" w:rsidRPr="00B34B34" w:rsidRDefault="00246985" w:rsidP="00246985">
      <w:r w:rsidRPr="00B34B34">
        <w:t>Руководители: д.ф.-м.н. Вшивков В. А., д.ф.-м.н. Свешников В. М.</w:t>
      </w:r>
    </w:p>
    <w:p w:rsidR="00246985" w:rsidRPr="00B34B34" w:rsidRDefault="00246985" w:rsidP="00246985">
      <w:pPr>
        <w:spacing w:before="120"/>
      </w:pPr>
      <w:r w:rsidRPr="00B34B34">
        <w:t xml:space="preserve">Разработаны алгоритмы и технологии моделирования задач электронной оптики с сильными неоднородностями, состоящих в расчете движения плотных пучков заряженных частиц в электростатических полях на неструктурированных </w:t>
      </w:r>
      <w:proofErr w:type="spellStart"/>
      <w:r w:rsidRPr="00B34B34">
        <w:t>тетраэдральных</w:t>
      </w:r>
      <w:proofErr w:type="spellEnd"/>
      <w:r w:rsidRPr="00B34B34">
        <w:t xml:space="preserve"> сетках. Сетки строятся при помощи известного сеточного генератора </w:t>
      </w:r>
      <w:proofErr w:type="spellStart"/>
      <w:r w:rsidRPr="00B34B34">
        <w:rPr>
          <w:lang w:val="en-US"/>
        </w:rPr>
        <w:t>NetGen</w:t>
      </w:r>
      <w:proofErr w:type="spellEnd"/>
      <w:r w:rsidRPr="00B34B34">
        <w:t>. Разработаны экономичные алгоритмы распределения объемного заряда на неструктурированных сетках. Для верификации предложенных подходов проведены численные расчеты тестовых задач.</w:t>
      </w:r>
    </w:p>
    <w:p w:rsidR="00246985" w:rsidRPr="00B34B34" w:rsidRDefault="00246985" w:rsidP="00246985">
      <w:r w:rsidRPr="00B34B34">
        <w:t xml:space="preserve">Для исследования процессов в </w:t>
      </w:r>
      <w:proofErr w:type="spellStart"/>
      <w:r w:rsidRPr="00B34B34">
        <w:t>бесстолкновительной</w:t>
      </w:r>
      <w:proofErr w:type="spellEnd"/>
      <w:r w:rsidRPr="00B34B34">
        <w:t xml:space="preserve"> плазме зачастую применяются гибридные (комбинированные) модели, в которых движение ионов описывается кинетическим уравнением Власова, а для описания движения электронов используются уравнения магнитной гидродинамики (МГД). Исследования на основе гибридного приближения существенно снижают требования к вычислительным ресурсам по сравнению с использованием полностью кинетических моделей и в настоящее время являются наиболее перспективными с точки зрения вычислительного эксперимента. Для реализации этих моделей требуется применение метода частиц-в-ячейках и практика решения задач, основанных на алгоритмах параллельных вычислений.</w:t>
      </w:r>
    </w:p>
    <w:p w:rsidR="00246985" w:rsidRPr="00B34B34" w:rsidRDefault="00246985" w:rsidP="00246985">
      <w:r w:rsidRPr="00B34B34">
        <w:t xml:space="preserve">На основе двумерной гибридной численной модели проведена серия вычислительных экспериментов по исследованию структуры </w:t>
      </w:r>
      <w:proofErr w:type="spellStart"/>
      <w:r w:rsidRPr="00B34B34">
        <w:t>бесстолкновительных</w:t>
      </w:r>
      <w:proofErr w:type="spellEnd"/>
      <w:r w:rsidRPr="00B34B34">
        <w:t xml:space="preserve"> ударных волн в плазме и ускорению ионов на их фронте. При моделировании ударная волна формируется следующими способами: 1)</w:t>
      </w:r>
      <w:r w:rsidRPr="00B34B34">
        <w:rPr>
          <w:lang w:val="en-US"/>
        </w:rPr>
        <w:t> </w:t>
      </w:r>
      <w:r w:rsidRPr="00B34B34">
        <w:t>отражение сверхзвукового потока от границы области и последующее взаимодействие между входящим и отражающимся потоками плазмы; 2)</w:t>
      </w:r>
      <w:r w:rsidRPr="00B34B34">
        <w:rPr>
          <w:lang w:val="en-US"/>
        </w:rPr>
        <w:t> </w:t>
      </w:r>
      <w:r w:rsidRPr="00B34B34">
        <w:t>взаимодействие потока плазмы с неподвижным фоном. Одним из важных преимуществ созданной гибридной модели является возможность изучения плазменных неустойчивостей на ионно-временных масштабах без учета электронных высокочастотных мод. Проведенные расчеты показали большую зависимость устойчивости схемы от вычислительных параметров, поэтому была предложена новая вычислительная схема для реализации созданной математической модели.</w:t>
      </w:r>
    </w:p>
    <w:p w:rsidR="00013AF3" w:rsidRDefault="00013AF3">
      <w:bookmarkStart w:id="0" w:name="_GoBack"/>
      <w:bookmarkEnd w:id="0"/>
    </w:p>
    <w:sectPr w:rsidR="0001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85"/>
    <w:rsid w:val="00013AF3"/>
    <w:rsid w:val="002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8599-C3F9-43F8-89B7-F8CDDED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85"/>
    <w:pPr>
      <w:spacing w:line="288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2018-09-14T10:40:00Z</dcterms:created>
  <dcterms:modified xsi:type="dcterms:W3CDTF">2018-09-14T10:41:00Z</dcterms:modified>
</cp:coreProperties>
</file>