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37" w:rsidRDefault="00CA1B37" w:rsidP="00CA1B3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научной деятельности </w:t>
      </w:r>
      <w:proofErr w:type="spellStart"/>
      <w:r w:rsidRPr="005A1AC1">
        <w:rPr>
          <w:b/>
          <w:sz w:val="28"/>
          <w:szCs w:val="28"/>
        </w:rPr>
        <w:t>Вшивкова</w:t>
      </w:r>
      <w:proofErr w:type="spellEnd"/>
      <w:r w:rsidRPr="005A1AC1">
        <w:rPr>
          <w:b/>
          <w:sz w:val="28"/>
          <w:szCs w:val="28"/>
        </w:rPr>
        <w:t xml:space="preserve"> Виталия Андреевича</w:t>
      </w:r>
    </w:p>
    <w:p w:rsidR="00CA1B37" w:rsidRDefault="00CA1B37" w:rsidP="00CA1B3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sz w:val="28"/>
          <w:szCs w:val="28"/>
        </w:rPr>
      </w:pPr>
      <w:bookmarkStart w:id="0" w:name="_GoBack"/>
      <w:bookmarkEnd w:id="0"/>
    </w:p>
    <w:p w:rsidR="00DC0792" w:rsidRDefault="00DC0792" w:rsidP="00CA1B3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bCs/>
          <w:sz w:val="28"/>
          <w:szCs w:val="28"/>
        </w:rPr>
      </w:pPr>
      <w:r w:rsidRPr="00DC0792">
        <w:rPr>
          <w:sz w:val="28"/>
          <w:szCs w:val="28"/>
        </w:rPr>
        <w:t xml:space="preserve">Вшивков В.А. </w:t>
      </w:r>
      <w:r w:rsidR="00CA1B37">
        <w:rPr>
          <w:sz w:val="28"/>
          <w:szCs w:val="28"/>
        </w:rPr>
        <w:t>–</w:t>
      </w:r>
      <w:r w:rsidRPr="00DC0792">
        <w:rPr>
          <w:sz w:val="28"/>
          <w:szCs w:val="28"/>
        </w:rPr>
        <w:t xml:space="preserve"> </w:t>
      </w:r>
      <w:r w:rsidR="00CA1B37">
        <w:rPr>
          <w:sz w:val="28"/>
          <w:szCs w:val="28"/>
        </w:rPr>
        <w:t xml:space="preserve">доктор физико-математических наук, </w:t>
      </w:r>
      <w:r w:rsidRPr="00DC0792">
        <w:rPr>
          <w:sz w:val="28"/>
          <w:szCs w:val="28"/>
        </w:rPr>
        <w:t xml:space="preserve">специалист в области </w:t>
      </w:r>
      <w:r w:rsidRPr="00DC0792">
        <w:rPr>
          <w:bCs/>
          <w:sz w:val="28"/>
          <w:szCs w:val="28"/>
        </w:rPr>
        <w:t>прикладной математики и математического моделирования</w:t>
      </w:r>
      <w:r w:rsidRPr="00DC0792">
        <w:rPr>
          <w:sz w:val="28"/>
          <w:szCs w:val="28"/>
        </w:rPr>
        <w:t>, автор</w:t>
      </w:r>
      <w:r>
        <w:rPr>
          <w:sz w:val="28"/>
          <w:szCs w:val="28"/>
        </w:rPr>
        <w:t xml:space="preserve"> более</w:t>
      </w:r>
      <w:r w:rsidRPr="00DC0792">
        <w:rPr>
          <w:sz w:val="28"/>
          <w:szCs w:val="28"/>
        </w:rPr>
        <w:t xml:space="preserve"> 2</w:t>
      </w:r>
      <w:r>
        <w:rPr>
          <w:sz w:val="28"/>
          <w:szCs w:val="28"/>
        </w:rPr>
        <w:t>00</w:t>
      </w:r>
      <w:r w:rsidRPr="00DC0792">
        <w:rPr>
          <w:sz w:val="28"/>
          <w:szCs w:val="28"/>
        </w:rPr>
        <w:t xml:space="preserve"> научных работ, </w:t>
      </w:r>
      <w:r w:rsidR="00CA1B37">
        <w:rPr>
          <w:sz w:val="28"/>
          <w:szCs w:val="28"/>
        </w:rPr>
        <w:t xml:space="preserve">в том числе </w:t>
      </w:r>
      <w:r w:rsidRPr="00DC0792">
        <w:rPr>
          <w:sz w:val="28"/>
          <w:szCs w:val="28"/>
        </w:rPr>
        <w:t>4 монографи</w:t>
      </w:r>
      <w:r w:rsidR="00CA1B37">
        <w:rPr>
          <w:sz w:val="28"/>
          <w:szCs w:val="28"/>
        </w:rPr>
        <w:t>й</w:t>
      </w:r>
      <w:r w:rsidRPr="00DC0792">
        <w:rPr>
          <w:sz w:val="28"/>
          <w:szCs w:val="28"/>
        </w:rPr>
        <w:t xml:space="preserve">. </w:t>
      </w:r>
      <w:proofErr w:type="spellStart"/>
      <w:r w:rsidR="00CA1B37" w:rsidRPr="00DC0792">
        <w:rPr>
          <w:bCs/>
          <w:sz w:val="28"/>
          <w:szCs w:val="28"/>
        </w:rPr>
        <w:t>Процентиль</w:t>
      </w:r>
      <w:proofErr w:type="spellEnd"/>
      <w:r w:rsidR="00CA1B37" w:rsidRPr="00DC0792">
        <w:rPr>
          <w:bCs/>
          <w:sz w:val="28"/>
          <w:szCs w:val="28"/>
        </w:rPr>
        <w:t xml:space="preserve"> по ядру РИНЦ</w:t>
      </w:r>
      <w:r w:rsidR="00CA1B37">
        <w:rPr>
          <w:bCs/>
          <w:sz w:val="28"/>
          <w:szCs w:val="28"/>
        </w:rPr>
        <w:t xml:space="preserve"> – 5, индекс </w:t>
      </w:r>
      <w:proofErr w:type="spellStart"/>
      <w:r w:rsidR="00CA1B37">
        <w:rPr>
          <w:bCs/>
          <w:sz w:val="28"/>
          <w:szCs w:val="28"/>
        </w:rPr>
        <w:t>Хирша</w:t>
      </w:r>
      <w:proofErr w:type="spellEnd"/>
      <w:r w:rsidR="00CA1B37">
        <w:rPr>
          <w:bCs/>
          <w:sz w:val="28"/>
          <w:szCs w:val="28"/>
        </w:rPr>
        <w:t xml:space="preserve"> по РИНЦ – 21. </w:t>
      </w:r>
      <w:r w:rsidRPr="00DC0792">
        <w:rPr>
          <w:sz w:val="28"/>
          <w:szCs w:val="28"/>
        </w:rPr>
        <w:t xml:space="preserve">Основные научные </w:t>
      </w:r>
      <w:r>
        <w:rPr>
          <w:sz w:val="28"/>
          <w:szCs w:val="28"/>
        </w:rPr>
        <w:t xml:space="preserve">интересы и </w:t>
      </w:r>
      <w:r w:rsidRPr="00DC0792">
        <w:rPr>
          <w:sz w:val="28"/>
          <w:szCs w:val="28"/>
        </w:rPr>
        <w:t xml:space="preserve">результаты </w:t>
      </w:r>
      <w:proofErr w:type="spellStart"/>
      <w:r w:rsidRPr="00DC0792">
        <w:rPr>
          <w:sz w:val="28"/>
          <w:szCs w:val="28"/>
        </w:rPr>
        <w:t>Вшивкова</w:t>
      </w:r>
      <w:proofErr w:type="spellEnd"/>
      <w:r w:rsidRPr="00DC0792">
        <w:rPr>
          <w:sz w:val="28"/>
          <w:szCs w:val="28"/>
        </w:rPr>
        <w:t xml:space="preserve"> В.А. </w:t>
      </w:r>
      <w:r w:rsidRPr="00DC0792">
        <w:rPr>
          <w:bCs/>
          <w:sz w:val="28"/>
          <w:szCs w:val="28"/>
        </w:rPr>
        <w:t xml:space="preserve">находятся в области теории и практических приложений метода частиц в ячейках. </w:t>
      </w:r>
      <w:r w:rsidR="00CA1B37" w:rsidRPr="000A03EF">
        <w:rPr>
          <w:sz w:val="28"/>
          <w:szCs w:val="28"/>
        </w:rPr>
        <w:t xml:space="preserve">В 1981 году </w:t>
      </w:r>
      <w:r w:rsidR="00CA1B37">
        <w:rPr>
          <w:sz w:val="28"/>
          <w:szCs w:val="28"/>
        </w:rPr>
        <w:t>им</w:t>
      </w:r>
      <w:r w:rsidR="00CA1B37" w:rsidRPr="000A03EF">
        <w:rPr>
          <w:sz w:val="28"/>
          <w:szCs w:val="28"/>
        </w:rPr>
        <w:t xml:space="preserve"> защи</w:t>
      </w:r>
      <w:r w:rsidR="00CA1B37">
        <w:rPr>
          <w:sz w:val="28"/>
          <w:szCs w:val="28"/>
        </w:rPr>
        <w:t>щена</w:t>
      </w:r>
      <w:r w:rsidR="00CA1B37" w:rsidRPr="000A03EF">
        <w:rPr>
          <w:sz w:val="28"/>
          <w:szCs w:val="28"/>
        </w:rPr>
        <w:t xml:space="preserve"> кандидатск</w:t>
      </w:r>
      <w:r w:rsidR="00CA1B37">
        <w:rPr>
          <w:sz w:val="28"/>
          <w:szCs w:val="28"/>
        </w:rPr>
        <w:t>ая</w:t>
      </w:r>
      <w:r w:rsidR="00CA1B37" w:rsidRPr="000A03EF">
        <w:rPr>
          <w:sz w:val="28"/>
          <w:szCs w:val="28"/>
        </w:rPr>
        <w:t xml:space="preserve"> диссертаци</w:t>
      </w:r>
      <w:r w:rsidR="00CA1B37">
        <w:rPr>
          <w:sz w:val="28"/>
          <w:szCs w:val="28"/>
        </w:rPr>
        <w:t>я, а в</w:t>
      </w:r>
      <w:r w:rsidR="00CA1B37" w:rsidRPr="000A03EF">
        <w:rPr>
          <w:sz w:val="28"/>
          <w:szCs w:val="28"/>
        </w:rPr>
        <w:t xml:space="preserve"> 1997 году докторская диссертация на тему: «Комбинированные численные модели </w:t>
      </w:r>
      <w:proofErr w:type="spellStart"/>
      <w:r w:rsidR="00CA1B37" w:rsidRPr="000A03EF">
        <w:rPr>
          <w:sz w:val="28"/>
          <w:szCs w:val="28"/>
        </w:rPr>
        <w:t>бесстолкновительной</w:t>
      </w:r>
      <w:proofErr w:type="spellEnd"/>
      <w:r w:rsidR="00CA1B37" w:rsidRPr="000A03EF">
        <w:rPr>
          <w:sz w:val="28"/>
          <w:szCs w:val="28"/>
        </w:rPr>
        <w:t xml:space="preserve"> плазмы».</w:t>
      </w:r>
      <w:r w:rsidR="00CA1B37">
        <w:rPr>
          <w:sz w:val="28"/>
          <w:szCs w:val="28"/>
        </w:rPr>
        <w:t xml:space="preserve"> </w:t>
      </w:r>
    </w:p>
    <w:p w:rsidR="00DC0792" w:rsidRPr="00DC0792" w:rsidRDefault="00DC0792" w:rsidP="00DC0792">
      <w:pPr>
        <w:shd w:val="clear" w:color="auto" w:fill="FFFFFF"/>
        <w:spacing w:line="360" w:lineRule="auto"/>
        <w:ind w:left="57" w:right="57"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Вшивков В.А. работает в ИВМиМГ СО РАН с 2003 года. С 2007 по 2017 годом он руководил лабораторией Параллельных алгоритмов решения больших задач. В настоящее время он главный научный сотрудник лаборатории Суперкомпьютерного моделирования.</w:t>
      </w:r>
    </w:p>
    <w:p w:rsidR="00DC0792" w:rsidRPr="00DC0792" w:rsidRDefault="00DC0792" w:rsidP="00DC0792">
      <w:pPr>
        <w:shd w:val="clear" w:color="auto" w:fill="FFFFFF"/>
        <w:spacing w:line="360" w:lineRule="auto"/>
        <w:ind w:left="57" w:right="57" w:firstLine="510"/>
        <w:rPr>
          <w:sz w:val="28"/>
          <w:szCs w:val="28"/>
        </w:rPr>
      </w:pPr>
      <w:r w:rsidRPr="00DC0792">
        <w:rPr>
          <w:sz w:val="28"/>
          <w:szCs w:val="28"/>
        </w:rPr>
        <w:t xml:space="preserve">Вшивков В.А. </w:t>
      </w:r>
      <w:r>
        <w:rPr>
          <w:sz w:val="28"/>
          <w:szCs w:val="28"/>
        </w:rPr>
        <w:t xml:space="preserve">является профессором </w:t>
      </w:r>
      <w:r w:rsidRPr="00DC0792">
        <w:rPr>
          <w:sz w:val="28"/>
          <w:szCs w:val="28"/>
        </w:rPr>
        <w:t xml:space="preserve">в Новосибирском государственном университете. </w:t>
      </w:r>
      <w:r w:rsidRPr="00DC0792">
        <w:rPr>
          <w:bCs/>
          <w:sz w:val="28"/>
          <w:szCs w:val="28"/>
        </w:rPr>
        <w:t>Под его руководством успешно защитились 7 кандидатов наук, один из его учеников стал доктором наук.</w:t>
      </w:r>
    </w:p>
    <w:p w:rsidR="00DC0792" w:rsidRDefault="00DC0792" w:rsidP="00DC07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sz w:val="28"/>
          <w:szCs w:val="28"/>
        </w:rPr>
      </w:pPr>
      <w:r w:rsidRPr="00DC0792">
        <w:rPr>
          <w:sz w:val="28"/>
          <w:szCs w:val="28"/>
        </w:rPr>
        <w:t xml:space="preserve">Вшивков В.А. - член </w:t>
      </w:r>
      <w:r>
        <w:rPr>
          <w:sz w:val="28"/>
          <w:szCs w:val="28"/>
        </w:rPr>
        <w:t>трёх</w:t>
      </w:r>
      <w:r w:rsidRPr="00DC0792">
        <w:rPr>
          <w:sz w:val="28"/>
          <w:szCs w:val="28"/>
        </w:rPr>
        <w:t xml:space="preserve"> диссертационных советов.</w:t>
      </w:r>
    </w:p>
    <w:p w:rsidR="00DC0792" w:rsidRDefault="00DC0792" w:rsidP="00DC07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sz w:val="28"/>
          <w:szCs w:val="28"/>
        </w:rPr>
      </w:pPr>
    </w:p>
    <w:p w:rsidR="00DC0792" w:rsidRPr="00DC0792" w:rsidRDefault="00DC0792" w:rsidP="00DC07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left="57" w:firstLine="567"/>
        <w:jc w:val="both"/>
        <w:rPr>
          <w:sz w:val="28"/>
          <w:szCs w:val="28"/>
        </w:rPr>
      </w:pPr>
    </w:p>
    <w:p w:rsidR="00E1433E" w:rsidRPr="00DC0792" w:rsidRDefault="00E1433E">
      <w:pPr>
        <w:rPr>
          <w:sz w:val="28"/>
          <w:szCs w:val="28"/>
        </w:rPr>
      </w:pPr>
    </w:p>
    <w:sectPr w:rsidR="00E1433E" w:rsidRPr="00D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92"/>
    <w:rsid w:val="005A1AC1"/>
    <w:rsid w:val="00956F16"/>
    <w:rsid w:val="00CA1B37"/>
    <w:rsid w:val="00DC0792"/>
    <w:rsid w:val="00E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648E-E000-4EAB-9DD4-FCD48E7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Vshivkov</dc:creator>
  <cp:keywords/>
  <dc:description/>
  <cp:lastModifiedBy>sc.sec.</cp:lastModifiedBy>
  <cp:revision>3</cp:revision>
  <dcterms:created xsi:type="dcterms:W3CDTF">2021-04-16T07:06:00Z</dcterms:created>
  <dcterms:modified xsi:type="dcterms:W3CDTF">2021-04-20T04:31:00Z</dcterms:modified>
</cp:coreProperties>
</file>