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F0" w:rsidRPr="00935DC2" w:rsidRDefault="00935DC2" w:rsidP="00935DC2">
      <w:pPr>
        <w:jc w:val="both"/>
        <w:rPr>
          <w:rFonts w:ascii="Times New Roman" w:hAnsi="Times New Roman" w:cs="Times New Roman"/>
          <w:sz w:val="28"/>
          <w:szCs w:val="28"/>
        </w:rPr>
      </w:pPr>
      <w:r w:rsidRPr="00935DC2">
        <w:rPr>
          <w:rFonts w:ascii="Times New Roman" w:hAnsi="Times New Roman" w:cs="Times New Roman"/>
          <w:b/>
          <w:sz w:val="28"/>
          <w:szCs w:val="28"/>
        </w:rPr>
        <w:t>Куликов Игорь Михайлович</w:t>
      </w:r>
      <w:r w:rsidRPr="00935DC2">
        <w:rPr>
          <w:rFonts w:ascii="Times New Roman" w:hAnsi="Times New Roman" w:cs="Times New Roman"/>
          <w:sz w:val="28"/>
          <w:szCs w:val="28"/>
        </w:rPr>
        <w:t xml:space="preserve"> - старший научный сотрудник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 xml:space="preserve">Суперкомпьютерного моделирования </w:t>
      </w:r>
      <w:proofErr w:type="spellStart"/>
      <w:r w:rsidRPr="00935DC2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935DC2">
        <w:rPr>
          <w:rFonts w:ascii="Times New Roman" w:hAnsi="Times New Roman" w:cs="Times New Roman"/>
          <w:sz w:val="28"/>
          <w:szCs w:val="28"/>
        </w:rPr>
        <w:t xml:space="preserve"> СО РАН, доктор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физико-математических наук. Отмечен медалью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науки Российской Федерации «За лучшую научную студенческую работу» в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году, свидетельством о занесении на Доску почёта города Новосибирска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автор лучшего научного проекта, поддержанного грантом Мэрии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Новосибирска, в 2014 году. Куликов И.М. – специалист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математического моделирования трехмерных гидродинамических процессов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самосогласованном гравитационном поле на современных архитектурах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DC2">
        <w:rPr>
          <w:rFonts w:ascii="Times New Roman" w:hAnsi="Times New Roman" w:cs="Times New Roman"/>
          <w:sz w:val="28"/>
          <w:szCs w:val="28"/>
        </w:rPr>
        <w:t>суперЭВМ</w:t>
      </w:r>
      <w:proofErr w:type="spellEnd"/>
      <w:r w:rsidRPr="00935DC2">
        <w:rPr>
          <w:rFonts w:ascii="Times New Roman" w:hAnsi="Times New Roman" w:cs="Times New Roman"/>
          <w:sz w:val="28"/>
          <w:szCs w:val="28"/>
        </w:rPr>
        <w:t>, автор более 50 научных работ, из них 2 монографии 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свидетельств о регистрации программ для ЭВМ. Осуществляет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деятельность и научное руководство в должности доцента на ММФ НГУ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должности профессора на ФПМИ НГТУ. Куликов И.М. – член редколлегии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 xml:space="preserve">журналов </w:t>
      </w:r>
      <w:proofErr w:type="spellStart"/>
      <w:r w:rsidRPr="00935DC2">
        <w:rPr>
          <w:rFonts w:ascii="Times New Roman" w:hAnsi="Times New Roman" w:cs="Times New Roman"/>
          <w:sz w:val="28"/>
          <w:szCs w:val="28"/>
        </w:rPr>
        <w:t>СибЖВМ</w:t>
      </w:r>
      <w:proofErr w:type="spellEnd"/>
      <w:r w:rsidRPr="00935DC2">
        <w:rPr>
          <w:rFonts w:ascii="Times New Roman" w:hAnsi="Times New Roman" w:cs="Times New Roman"/>
          <w:sz w:val="28"/>
          <w:szCs w:val="28"/>
        </w:rPr>
        <w:t>, СЭМИ и "Вычислительные методы и программирование",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>главный редактор сборника трудов серии рабочих совещаний MHD-PP, 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DC2">
        <w:rPr>
          <w:rFonts w:ascii="Times New Roman" w:hAnsi="Times New Roman" w:cs="Times New Roman"/>
          <w:sz w:val="28"/>
          <w:szCs w:val="28"/>
        </w:rPr>
        <w:t xml:space="preserve">диссертационных советов Д 003.061.02 при </w:t>
      </w:r>
      <w:proofErr w:type="spellStart"/>
      <w:r w:rsidRPr="00935DC2">
        <w:rPr>
          <w:rFonts w:ascii="Times New Roman" w:hAnsi="Times New Roman" w:cs="Times New Roman"/>
          <w:sz w:val="28"/>
          <w:szCs w:val="28"/>
        </w:rPr>
        <w:t>ИВМиМГ</w:t>
      </w:r>
      <w:proofErr w:type="spellEnd"/>
      <w:r w:rsidRPr="00935DC2">
        <w:rPr>
          <w:rFonts w:ascii="Times New Roman" w:hAnsi="Times New Roman" w:cs="Times New Roman"/>
          <w:sz w:val="28"/>
          <w:szCs w:val="28"/>
        </w:rPr>
        <w:t xml:space="preserve"> СО РАН и Д.212.173.06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5DC2">
        <w:rPr>
          <w:rFonts w:ascii="Times New Roman" w:hAnsi="Times New Roman" w:cs="Times New Roman"/>
          <w:sz w:val="28"/>
          <w:szCs w:val="28"/>
        </w:rPr>
        <w:t>НГТУ, эксперт РНФ, РФФИ и Швейцарского национального научного фонда.</w:t>
      </w:r>
    </w:p>
    <w:sectPr w:rsidR="004534F0" w:rsidRPr="0093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C2"/>
    <w:rsid w:val="004534F0"/>
    <w:rsid w:val="0093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6A6E"/>
  <w15:chartTrackingRefBased/>
  <w15:docId w15:val="{C5AF189A-6D61-46DF-A3DC-25899A77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</cp:revision>
  <dcterms:created xsi:type="dcterms:W3CDTF">2021-04-20T04:52:00Z</dcterms:created>
  <dcterms:modified xsi:type="dcterms:W3CDTF">2021-04-20T04:53:00Z</dcterms:modified>
</cp:coreProperties>
</file>