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8B" w:rsidRDefault="006B638B" w:rsidP="006B638B">
      <w:pPr>
        <w:ind w:firstLine="567"/>
        <w:jc w:val="center"/>
        <w:rPr>
          <w:rFonts w:eastAsia="SFRM1000"/>
          <w:b/>
          <w:bCs/>
        </w:rPr>
      </w:pPr>
      <w:r>
        <w:rPr>
          <w:rFonts w:eastAsia="SFRM1000"/>
          <w:b/>
          <w:bCs/>
        </w:rPr>
        <w:t>Отчёт - 2010</w:t>
      </w:r>
    </w:p>
    <w:p w:rsidR="006B638B" w:rsidRDefault="006B638B" w:rsidP="006B638B">
      <w:pPr>
        <w:ind w:firstLine="567"/>
        <w:jc w:val="both"/>
        <w:rPr>
          <w:rFonts w:eastAsia="SFRM1000"/>
          <w:bCs/>
        </w:rPr>
      </w:pPr>
      <w:r w:rsidRPr="006B638B">
        <w:rPr>
          <w:rFonts w:eastAsia="SFRM1000"/>
          <w:b/>
          <w:bCs/>
        </w:rPr>
        <w:t>Программа I.4.1.</w:t>
      </w:r>
      <w:r>
        <w:rPr>
          <w:rFonts w:eastAsia="SFRM1000"/>
          <w:b/>
          <w:bCs/>
        </w:rPr>
        <w:t xml:space="preserve">4. </w:t>
      </w:r>
      <w:r w:rsidRPr="001E6577">
        <w:rPr>
          <w:rFonts w:eastAsia="SFRM1000"/>
          <w:b/>
          <w:bCs/>
        </w:rPr>
        <w:t>Математическое моделирование вибросейсмического зондирования грязевого вулкана на основе полномасштабной 3-</w:t>
      </w:r>
      <w:r w:rsidRPr="001E6577">
        <w:rPr>
          <w:rFonts w:eastAsia="SFRM1000"/>
          <w:b/>
          <w:bCs/>
          <w:lang w:val="en-US"/>
        </w:rPr>
        <w:t>D</w:t>
      </w:r>
      <w:r w:rsidRPr="001E6577">
        <w:rPr>
          <w:rFonts w:eastAsia="SFRM1000"/>
          <w:b/>
          <w:bCs/>
        </w:rPr>
        <w:t xml:space="preserve"> модели</w:t>
      </w:r>
      <w:r w:rsidRPr="001E6577">
        <w:rPr>
          <w:rFonts w:eastAsia="SFRM1000"/>
          <w:bCs/>
        </w:rPr>
        <w:t xml:space="preserve">. Глинский Б.М., </w:t>
      </w:r>
      <w:proofErr w:type="spellStart"/>
      <w:r w:rsidRPr="001E6577">
        <w:rPr>
          <w:rFonts w:eastAsia="SFRM1000"/>
          <w:bCs/>
        </w:rPr>
        <w:t>г.н.с</w:t>
      </w:r>
      <w:proofErr w:type="spellEnd"/>
      <w:r w:rsidRPr="001E6577">
        <w:rPr>
          <w:rFonts w:eastAsia="SFRM1000"/>
          <w:bCs/>
        </w:rPr>
        <w:t xml:space="preserve">., д.т.н., 330-62-79, Караваев Д.А., </w:t>
      </w:r>
      <w:proofErr w:type="spellStart"/>
      <w:proofErr w:type="gramStart"/>
      <w:r w:rsidRPr="001E6577">
        <w:rPr>
          <w:rFonts w:eastAsia="SFRM1000"/>
          <w:bCs/>
        </w:rPr>
        <w:t>асп</w:t>
      </w:r>
      <w:proofErr w:type="spellEnd"/>
      <w:r w:rsidRPr="001E6577">
        <w:rPr>
          <w:rFonts w:eastAsia="SFRM1000"/>
          <w:bCs/>
        </w:rPr>
        <w:t>.,</w:t>
      </w:r>
      <w:proofErr w:type="gramEnd"/>
      <w:r w:rsidRPr="001E6577">
        <w:rPr>
          <w:rFonts w:eastAsia="SFRM1000"/>
          <w:bCs/>
        </w:rPr>
        <w:t xml:space="preserve"> Ковалевский В.В., </w:t>
      </w:r>
      <w:proofErr w:type="spellStart"/>
      <w:r w:rsidRPr="001E6577">
        <w:rPr>
          <w:rFonts w:eastAsia="SFRM1000"/>
          <w:bCs/>
        </w:rPr>
        <w:t>зав.лаб</w:t>
      </w:r>
      <w:proofErr w:type="spellEnd"/>
      <w:r w:rsidRPr="001E6577">
        <w:rPr>
          <w:rFonts w:eastAsia="SFRM1000"/>
          <w:bCs/>
        </w:rPr>
        <w:t xml:space="preserve">., д.т.н., Мартынов В.Н., </w:t>
      </w:r>
      <w:proofErr w:type="spellStart"/>
      <w:r w:rsidRPr="001E6577">
        <w:rPr>
          <w:rFonts w:eastAsia="SFRM1000"/>
          <w:bCs/>
        </w:rPr>
        <w:t>с.н.с</w:t>
      </w:r>
      <w:proofErr w:type="spellEnd"/>
      <w:r w:rsidRPr="001E6577">
        <w:rPr>
          <w:rFonts w:eastAsia="SFRM1000"/>
          <w:bCs/>
        </w:rPr>
        <w:t xml:space="preserve">. </w:t>
      </w:r>
      <w:hyperlink r:id="rId4" w:history="1">
        <w:r w:rsidRPr="001E6577">
          <w:rPr>
            <w:rStyle w:val="a3"/>
            <w:rFonts w:eastAsia="SFRM1000"/>
            <w:bCs/>
            <w:lang w:val="en-US"/>
          </w:rPr>
          <w:t>gbm</w:t>
        </w:r>
        <w:r w:rsidRPr="001E6577">
          <w:rPr>
            <w:rStyle w:val="a3"/>
            <w:rFonts w:eastAsia="SFRM1000"/>
            <w:bCs/>
          </w:rPr>
          <w:t>@</w:t>
        </w:r>
        <w:r w:rsidRPr="001E6577">
          <w:rPr>
            <w:rStyle w:val="a3"/>
            <w:rFonts w:eastAsia="SFRM1000"/>
            <w:bCs/>
            <w:lang w:val="en-US"/>
          </w:rPr>
          <w:t>opg</w:t>
        </w:r>
        <w:r w:rsidRPr="001E6577">
          <w:rPr>
            <w:rStyle w:val="a3"/>
            <w:rFonts w:eastAsia="SFRM1000"/>
            <w:bCs/>
          </w:rPr>
          <w:t>.</w:t>
        </w:r>
        <w:r w:rsidRPr="001E6577">
          <w:rPr>
            <w:rStyle w:val="a3"/>
            <w:rFonts w:eastAsia="SFRM1000"/>
            <w:bCs/>
            <w:lang w:val="en-US"/>
          </w:rPr>
          <w:t>sscc</w:t>
        </w:r>
        <w:r w:rsidRPr="001E6577">
          <w:rPr>
            <w:rStyle w:val="a3"/>
            <w:rFonts w:eastAsia="SFRM1000"/>
            <w:bCs/>
          </w:rPr>
          <w:t>.</w:t>
        </w:r>
        <w:proofErr w:type="spellStart"/>
        <w:r w:rsidRPr="001E6577">
          <w:rPr>
            <w:rStyle w:val="a3"/>
            <w:rFonts w:eastAsia="SFRM1000"/>
            <w:bCs/>
            <w:lang w:val="en-US"/>
          </w:rPr>
          <w:t>ru</w:t>
        </w:r>
        <w:proofErr w:type="spellEnd"/>
      </w:hyperlink>
      <w:r w:rsidRPr="001E6577">
        <w:rPr>
          <w:rFonts w:eastAsia="SFRM1000"/>
          <w:bCs/>
        </w:rPr>
        <w:t xml:space="preserve">  </w:t>
      </w:r>
    </w:p>
    <w:p w:rsidR="006B638B" w:rsidRPr="001E6577" w:rsidRDefault="006B638B" w:rsidP="006B638B">
      <w:pPr>
        <w:ind w:firstLine="567"/>
        <w:jc w:val="both"/>
        <w:rPr>
          <w:rFonts w:eastAsia="SFRM1000"/>
          <w:bCs/>
        </w:rPr>
      </w:pPr>
    </w:p>
    <w:p w:rsidR="006B638B" w:rsidRDefault="006B638B" w:rsidP="006B638B">
      <w:pPr>
        <w:ind w:firstLine="567"/>
        <w:jc w:val="both"/>
        <w:rPr>
          <w:rFonts w:eastAsia="SFRM1000"/>
          <w:bCs/>
        </w:rPr>
      </w:pPr>
      <w:r w:rsidRPr="001E6577">
        <w:rPr>
          <w:rFonts w:eastAsia="SFRM1000"/>
          <w:bCs/>
        </w:rPr>
        <w:t>Разработана полномасштабная 3-</w:t>
      </w:r>
      <w:r w:rsidRPr="001E6577">
        <w:rPr>
          <w:rFonts w:eastAsia="SFRM1000"/>
          <w:bCs/>
          <w:lang w:val="en-US"/>
        </w:rPr>
        <w:t>D</w:t>
      </w:r>
      <w:r w:rsidRPr="001E6577">
        <w:rPr>
          <w:rFonts w:eastAsia="SFRM1000"/>
          <w:bCs/>
        </w:rPr>
        <w:t xml:space="preserve"> модель грязевого вулкана, учитывающая его геологическое строение, созданы параллельные программы расчета полного волнового поля при вибросейсмическом зондировании вулкана. П</w:t>
      </w:r>
      <w:r w:rsidRPr="001E6577">
        <w:t xml:space="preserve">роведены численные эксперименты на вычислительных комплексах ССКЦ </w:t>
      </w:r>
      <w:proofErr w:type="spellStart"/>
      <w:r w:rsidRPr="001E6577">
        <w:t>ИВМиМГ</w:t>
      </w:r>
      <w:proofErr w:type="spellEnd"/>
      <w:r w:rsidRPr="001E6577">
        <w:t xml:space="preserve"> СО РАН (кластер НКС-30Т) по построению математических моделей строения верхней части грязевого вулкана и по изучению волнового поля для такого типа упругих сред, </w:t>
      </w:r>
      <w:r w:rsidRPr="001E6577">
        <w:rPr>
          <w:rFonts w:eastAsia="SFRM1000"/>
          <w:bCs/>
        </w:rPr>
        <w:t xml:space="preserve">получены синтетические сейсмограммы для различных профилей наблюдения. Объяснены экспериментальные данные, когда на профиле, пересекающем вулкан гора </w:t>
      </w:r>
      <w:proofErr w:type="spellStart"/>
      <w:r w:rsidRPr="001E6577">
        <w:rPr>
          <w:rFonts w:eastAsia="SFRM1000"/>
          <w:bCs/>
        </w:rPr>
        <w:t>Карабетова</w:t>
      </w:r>
      <w:proofErr w:type="spellEnd"/>
      <w:r w:rsidRPr="001E6577">
        <w:rPr>
          <w:rFonts w:eastAsia="SFRM1000"/>
          <w:bCs/>
        </w:rPr>
        <w:t xml:space="preserve">, над грязевой трубкой в сейсмограммах был обнаружен узкий спектральный пик, предположительно, обусловленный геометрическими характеристиками вулкана. На синтетических </w:t>
      </w:r>
      <w:bookmarkStart w:id="0" w:name="_GoBack"/>
      <w:bookmarkEnd w:id="0"/>
      <w:r w:rsidRPr="001E6577">
        <w:rPr>
          <w:rFonts w:eastAsia="SFRM1000"/>
          <w:bCs/>
        </w:rPr>
        <w:t>сейсмограммах на профиле, пересекающем вулкан, отчетливо просматривается грязевая трубка. В динамике видно, что поле как бы «задерживается» в этой трубке, что и подтверждает гипотезу о резонансе колебаний в центральном канале вулкана.</w:t>
      </w:r>
    </w:p>
    <w:p w:rsidR="006B638B" w:rsidRDefault="006B638B" w:rsidP="006B638B">
      <w:pPr>
        <w:ind w:firstLine="540"/>
        <w:jc w:val="both"/>
        <w:rPr>
          <w:b/>
        </w:rPr>
      </w:pPr>
    </w:p>
    <w:p w:rsidR="006B638B" w:rsidRDefault="006B638B" w:rsidP="006B638B">
      <w:pPr>
        <w:ind w:firstLine="567"/>
        <w:jc w:val="both"/>
      </w:pPr>
      <w:r w:rsidRPr="001E6577">
        <w:t xml:space="preserve">Результаты этих исследований опубликованы в работах:   </w:t>
      </w:r>
    </w:p>
    <w:p w:rsidR="006B638B" w:rsidRPr="001E6577" w:rsidRDefault="006B638B" w:rsidP="006B638B">
      <w:pPr>
        <w:ind w:firstLine="567"/>
        <w:jc w:val="both"/>
      </w:pPr>
    </w:p>
    <w:p w:rsidR="006B638B" w:rsidRDefault="006B638B" w:rsidP="006B638B">
      <w:pPr>
        <w:ind w:firstLine="567"/>
        <w:jc w:val="both"/>
      </w:pPr>
      <w:proofErr w:type="spellStart"/>
      <w:r w:rsidRPr="001E6577">
        <w:t>Б.М.Глинский</w:t>
      </w:r>
      <w:proofErr w:type="spellEnd"/>
      <w:r w:rsidRPr="001E6577">
        <w:t xml:space="preserve">, </w:t>
      </w:r>
      <w:proofErr w:type="spellStart"/>
      <w:r w:rsidRPr="001E6577">
        <w:t>Д.А.Караваев</w:t>
      </w:r>
      <w:proofErr w:type="spellEnd"/>
      <w:r w:rsidRPr="001E6577">
        <w:t xml:space="preserve">, </w:t>
      </w:r>
      <w:proofErr w:type="spellStart"/>
      <w:r w:rsidRPr="001E6577">
        <w:t>В.В.Ковалевский</w:t>
      </w:r>
      <w:proofErr w:type="spellEnd"/>
      <w:r w:rsidRPr="001E6577">
        <w:t xml:space="preserve">, </w:t>
      </w:r>
      <w:proofErr w:type="spellStart"/>
      <w:r w:rsidRPr="001E6577">
        <w:t>В.Н.Мартынов</w:t>
      </w:r>
      <w:proofErr w:type="spellEnd"/>
      <w:r w:rsidRPr="001E6577">
        <w:t xml:space="preserve"> Численное моделирование и экспериментальные исследования грязевого вулкана «Гора </w:t>
      </w:r>
      <w:proofErr w:type="spellStart"/>
      <w:r w:rsidRPr="001E6577">
        <w:t>Карабетова</w:t>
      </w:r>
      <w:proofErr w:type="spellEnd"/>
      <w:r w:rsidRPr="001E6577">
        <w:t xml:space="preserve">» вибросейсмическими методами // Вычислительные методы и программирование. – Москва, 2010. – Т. 11.– С.95-104. </w:t>
      </w:r>
    </w:p>
    <w:p w:rsidR="006B638B" w:rsidRPr="001E6577" w:rsidRDefault="006B638B" w:rsidP="006B638B">
      <w:pPr>
        <w:ind w:firstLine="567"/>
        <w:jc w:val="both"/>
        <w:rPr>
          <w:rFonts w:eastAsia="Calibri"/>
        </w:rPr>
      </w:pPr>
    </w:p>
    <w:p w:rsidR="006B638B" w:rsidRDefault="006B638B" w:rsidP="006B638B">
      <w:pPr>
        <w:ind w:firstLine="567"/>
        <w:jc w:val="both"/>
      </w:pPr>
      <w:r w:rsidRPr="001E6577">
        <w:t>Результаты данных исследований докладывались на международных конференциях:</w:t>
      </w:r>
    </w:p>
    <w:p w:rsidR="006B638B" w:rsidRDefault="006B638B" w:rsidP="006B638B">
      <w:pPr>
        <w:ind w:firstLine="567"/>
        <w:jc w:val="both"/>
      </w:pPr>
    </w:p>
    <w:p w:rsidR="006B638B" w:rsidRPr="001E6577" w:rsidRDefault="006B638B" w:rsidP="006B638B">
      <w:pPr>
        <w:ind w:firstLine="567"/>
        <w:jc w:val="both"/>
        <w:rPr>
          <w:lang w:eastAsia="en-US"/>
        </w:rPr>
      </w:pPr>
      <w:r w:rsidRPr="001E6577">
        <w:t xml:space="preserve">«Параллельные вычислительные технологии (ПаВТ’2010), Уфа, 29 марта – 2 апреля 2010 г., «МОДЕЛИРОВАНИЕ-2010». – Киев, </w:t>
      </w:r>
      <w:proofErr w:type="gramStart"/>
      <w:r w:rsidRPr="001E6577">
        <w:t>2010.,</w:t>
      </w:r>
      <w:proofErr w:type="gramEnd"/>
      <w:r w:rsidRPr="001E6577">
        <w:t xml:space="preserve"> «ГЕОПЕРСПЕКТИВА-2010». – Москва, 2010.</w:t>
      </w:r>
    </w:p>
    <w:p w:rsidR="001D2C45" w:rsidRDefault="001D2C45"/>
    <w:sectPr w:rsidR="001D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FRM1000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8B"/>
    <w:rsid w:val="001D2C45"/>
    <w:rsid w:val="006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8106-93D4-4B16-96CF-FFB708B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638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m@opg.ssc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2015-08-18T10:36:00Z</dcterms:created>
  <dcterms:modified xsi:type="dcterms:W3CDTF">2015-08-18T10:40:00Z</dcterms:modified>
</cp:coreProperties>
</file>