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07" w:rsidRPr="005533FE" w:rsidRDefault="005533FE" w:rsidP="005533FE">
      <w:pPr>
        <w:jc w:val="center"/>
        <w:rPr>
          <w:b/>
        </w:rPr>
      </w:pPr>
      <w:r w:rsidRPr="005533FE">
        <w:rPr>
          <w:b/>
        </w:rPr>
        <w:t>Отчёт – 2011</w:t>
      </w:r>
    </w:p>
    <w:p w:rsidR="005533FE" w:rsidRDefault="005533FE" w:rsidP="005533FE">
      <w:pPr>
        <w:ind w:firstLine="567"/>
        <w:jc w:val="both"/>
        <w:rPr>
          <w:b/>
          <w:u w:val="single"/>
        </w:rPr>
      </w:pPr>
      <w:r>
        <w:rPr>
          <w:b/>
          <w:u w:val="single"/>
        </w:rPr>
        <w:t xml:space="preserve">Приоритетное направление </w:t>
      </w:r>
      <w:r>
        <w:rPr>
          <w:b/>
          <w:u w:val="single"/>
          <w:lang w:val="en-US"/>
        </w:rPr>
        <w:t>I</w:t>
      </w:r>
      <w:r>
        <w:rPr>
          <w:b/>
          <w:u w:val="single"/>
        </w:rPr>
        <w:t xml:space="preserve">.4. «Математическое моделирование в науке и технике» Программа </w:t>
      </w:r>
      <w:bookmarkStart w:id="0" w:name="_GoBack"/>
      <w:r>
        <w:rPr>
          <w:b/>
          <w:u w:val="single"/>
        </w:rPr>
        <w:t>I.4.1.</w:t>
      </w:r>
      <w:bookmarkEnd w:id="0"/>
      <w:r>
        <w:rPr>
          <w:b/>
          <w:u w:val="single"/>
        </w:rPr>
        <w:t xml:space="preserve"> «Математическое моделирование в задачах геофизики, физики океана и атмосферы и охраны окружающей среды»</w:t>
      </w:r>
    </w:p>
    <w:p w:rsidR="005533FE" w:rsidRDefault="005533FE" w:rsidP="005533FE">
      <w:pPr>
        <w:ind w:firstLine="567"/>
        <w:jc w:val="both"/>
        <w:rPr>
          <w:rFonts w:eastAsia="SFRM1000"/>
          <w:b/>
          <w:bCs/>
        </w:rPr>
      </w:pPr>
      <w:r>
        <w:rPr>
          <w:b/>
        </w:rPr>
        <w:t xml:space="preserve">11. «Геоинформационная технология вибросейсмической </w:t>
      </w:r>
      <w:proofErr w:type="spellStart"/>
      <w:r>
        <w:rPr>
          <w:b/>
        </w:rPr>
        <w:t>нанометрии</w:t>
      </w:r>
      <w:proofErr w:type="spellEnd"/>
      <w:r>
        <w:rPr>
          <w:b/>
        </w:rPr>
        <w:t xml:space="preserve">». </w:t>
      </w:r>
      <w:r>
        <w:rPr>
          <w:rFonts w:eastAsia="SFRM1000"/>
          <w:b/>
          <w:bCs/>
        </w:rPr>
        <w:t xml:space="preserve">Глинский Б.М., </w:t>
      </w:r>
      <w:proofErr w:type="spellStart"/>
      <w:r>
        <w:rPr>
          <w:rFonts w:eastAsia="SFRM1000"/>
          <w:b/>
          <w:bCs/>
        </w:rPr>
        <w:t>г.н.с</w:t>
      </w:r>
      <w:proofErr w:type="spellEnd"/>
      <w:r>
        <w:rPr>
          <w:rFonts w:eastAsia="SFRM1000"/>
          <w:b/>
          <w:bCs/>
        </w:rPr>
        <w:t>., д.т.н.,</w:t>
      </w:r>
      <w:r>
        <w:rPr>
          <w:rFonts w:eastAsia="SFRM1000"/>
          <w:b/>
          <w:bCs/>
        </w:rPr>
        <w:t xml:space="preserve"> Ковалевский В.В., </w:t>
      </w:r>
      <w:proofErr w:type="spellStart"/>
      <w:r>
        <w:rPr>
          <w:rFonts w:eastAsia="SFRM1000"/>
          <w:b/>
          <w:bCs/>
        </w:rPr>
        <w:t>зав.лаб</w:t>
      </w:r>
      <w:proofErr w:type="spellEnd"/>
      <w:r>
        <w:rPr>
          <w:rFonts w:eastAsia="SFRM1000"/>
          <w:b/>
          <w:bCs/>
        </w:rPr>
        <w:t xml:space="preserve">., д.т.н., </w:t>
      </w:r>
      <w:proofErr w:type="spellStart"/>
      <w:r>
        <w:rPr>
          <w:b/>
        </w:rPr>
        <w:t>Хайретдинов</w:t>
      </w:r>
      <w:proofErr w:type="spellEnd"/>
      <w:r>
        <w:rPr>
          <w:rFonts w:eastAsia="SFRM1000"/>
          <w:b/>
          <w:bCs/>
        </w:rPr>
        <w:t xml:space="preserve"> </w:t>
      </w:r>
      <w:r>
        <w:rPr>
          <w:b/>
        </w:rPr>
        <w:t xml:space="preserve">М.С., </w:t>
      </w:r>
      <w:proofErr w:type="spellStart"/>
      <w:r>
        <w:rPr>
          <w:rFonts w:eastAsia="SFRM1000"/>
          <w:b/>
          <w:bCs/>
        </w:rPr>
        <w:t>г.н.с</w:t>
      </w:r>
      <w:proofErr w:type="spellEnd"/>
      <w:r>
        <w:rPr>
          <w:rFonts w:eastAsia="SFRM1000"/>
          <w:b/>
          <w:bCs/>
        </w:rPr>
        <w:t xml:space="preserve">., </w:t>
      </w:r>
      <w:proofErr w:type="spellStart"/>
      <w:r>
        <w:rPr>
          <w:rFonts w:eastAsia="SFRM1000"/>
          <w:b/>
          <w:bCs/>
        </w:rPr>
        <w:t>д.т.н</w:t>
      </w:r>
      <w:proofErr w:type="spellEnd"/>
      <w:r>
        <w:rPr>
          <w:rFonts w:eastAsia="SFRM1000"/>
          <w:b/>
          <w:bCs/>
        </w:rPr>
        <w:t xml:space="preserve"> </w:t>
      </w:r>
    </w:p>
    <w:p w:rsidR="005533FE" w:rsidRDefault="005533FE" w:rsidP="005533FE">
      <w:pPr>
        <w:ind w:firstLine="567"/>
        <w:jc w:val="both"/>
        <w:rPr>
          <w:b/>
        </w:rPr>
      </w:pPr>
    </w:p>
    <w:p w:rsidR="005533FE" w:rsidRDefault="005533FE" w:rsidP="005533FE">
      <w:pPr>
        <w:ind w:firstLine="567"/>
        <w:jc w:val="both"/>
        <w:rPr>
          <w:b/>
        </w:rPr>
      </w:pPr>
      <w:proofErr w:type="gramStart"/>
      <w:r>
        <w:t>Разработаны  высокочувствительные</w:t>
      </w:r>
      <w:proofErr w:type="gramEnd"/>
      <w:r>
        <w:t xml:space="preserve">  методы вибросейсмической </w:t>
      </w:r>
      <w:proofErr w:type="spellStart"/>
      <w:r>
        <w:t>нанометрии</w:t>
      </w:r>
      <w:proofErr w:type="spellEnd"/>
      <w:r>
        <w:t xml:space="preserve"> на основе использования мощных вибрационных источников в интересах мониторинга зон подготовки и развития природных катастрофических процессов (землетрясений, извержения вулканов, оползней). Проведение экспериментальных исследований методов с вибраторами ЦВ-100, ЦВ-40 с целью выявления закономерностей затухания вибросейсмических колебаний </w:t>
      </w:r>
      <w:proofErr w:type="spellStart"/>
      <w:r>
        <w:t>нанометрового</w:t>
      </w:r>
      <w:proofErr w:type="spellEnd"/>
      <w:r>
        <w:t xml:space="preserve"> уровня на дальностях 0–500 км</w:t>
      </w:r>
      <w:r>
        <w:rPr>
          <w:b/>
        </w:rPr>
        <w:t>.</w:t>
      </w:r>
    </w:p>
    <w:p w:rsidR="005533FE" w:rsidRDefault="005533FE" w:rsidP="005533FE">
      <w:pPr>
        <w:ind w:firstLine="567"/>
        <w:jc w:val="both"/>
        <w:rPr>
          <w:b/>
        </w:rPr>
      </w:pPr>
    </w:p>
    <w:p w:rsidR="005533FE" w:rsidRDefault="005533FE" w:rsidP="005533FE">
      <w:pPr>
        <w:ind w:firstLine="567"/>
        <w:jc w:val="both"/>
        <w:rPr>
          <w:i/>
        </w:rPr>
      </w:pPr>
      <w:r>
        <w:rPr>
          <w:b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6004560" cy="31775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317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3FE" w:rsidRDefault="005533FE" w:rsidP="005533FE">
      <w:pPr>
        <w:ind w:firstLine="567"/>
        <w:jc w:val="both"/>
        <w:rPr>
          <w:i/>
        </w:rPr>
      </w:pPr>
      <w:r>
        <w:rPr>
          <w:i/>
        </w:rPr>
        <w:t>Графики затухания сейсмических волн по расстоянию по данным полевых наблюдений.</w:t>
      </w:r>
    </w:p>
    <w:p w:rsidR="005533FE" w:rsidRDefault="005533FE"/>
    <w:sectPr w:rsidR="00553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FRM1000">
    <w:altName w:val="MS Mincho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FE"/>
    <w:rsid w:val="005533FE"/>
    <w:rsid w:val="00DD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939F0-B970-4324-B83F-DBD050C0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33FE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2015-08-17T10:44:00Z</dcterms:created>
  <dcterms:modified xsi:type="dcterms:W3CDTF">2015-08-17T10:48:00Z</dcterms:modified>
</cp:coreProperties>
</file>