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C1" w:rsidRDefault="00B454C1" w:rsidP="00B454C1">
      <w:pPr>
        <w:jc w:val="center"/>
        <w:rPr>
          <w:rFonts w:ascii="Times New Roman" w:hAnsi="Times New Roman" w:cs="Times New Roman"/>
          <w:b/>
        </w:rPr>
      </w:pPr>
      <w:r>
        <w:rPr>
          <w:rFonts w:ascii="Times New Roman" w:hAnsi="Times New Roman" w:cs="Times New Roman"/>
          <w:b/>
        </w:rPr>
        <w:t>2014 г.</w:t>
      </w:r>
    </w:p>
    <w:p w:rsidR="00B454C1" w:rsidRDefault="00B454C1" w:rsidP="00B454C1">
      <w:pPr>
        <w:jc w:val="both"/>
        <w:rPr>
          <w:rFonts w:ascii="Times New Roman" w:eastAsia="Calibri" w:hAnsi="Times New Roman" w:cs="Times New Roman"/>
          <w:color w:val="auto"/>
        </w:rPr>
      </w:pPr>
      <w:bookmarkStart w:id="0" w:name="_GoBack"/>
      <w:r>
        <w:rPr>
          <w:rFonts w:ascii="Times New Roman" w:hAnsi="Times New Roman" w:cs="Times New Roman"/>
          <w:b/>
        </w:rPr>
        <w:t xml:space="preserve">МИП </w:t>
      </w:r>
      <w:proofErr w:type="gramStart"/>
      <w:r w:rsidRPr="00540205">
        <w:rPr>
          <w:rFonts w:ascii="Times New Roman" w:hAnsi="Times New Roman" w:cs="Times New Roman"/>
          <w:b/>
        </w:rPr>
        <w:t>39  Президиума</w:t>
      </w:r>
      <w:proofErr w:type="gramEnd"/>
      <w:r w:rsidRPr="00540205">
        <w:rPr>
          <w:rFonts w:ascii="Times New Roman" w:hAnsi="Times New Roman" w:cs="Times New Roman"/>
          <w:b/>
        </w:rPr>
        <w:t xml:space="preserve"> СО РА</w:t>
      </w:r>
      <w:r>
        <w:rPr>
          <w:rFonts w:ascii="Times New Roman" w:hAnsi="Times New Roman" w:cs="Times New Roman"/>
          <w:b/>
        </w:rPr>
        <w:t xml:space="preserve">Н </w:t>
      </w:r>
      <w:bookmarkEnd w:id="0"/>
      <w:r w:rsidRPr="000339BF">
        <w:rPr>
          <w:rFonts w:ascii="Times New Roman" w:eastAsia="Calibri" w:hAnsi="Times New Roman" w:cs="Times New Roman"/>
          <w:color w:val="auto"/>
        </w:rPr>
        <w:t>Методы параллельной обработки данных и моделирование на распределенных вычислительных системах</w:t>
      </w:r>
    </w:p>
    <w:p w:rsidR="00B454C1" w:rsidRPr="000339BF" w:rsidRDefault="00B454C1" w:rsidP="00B454C1">
      <w:pPr>
        <w:rPr>
          <w:rFonts w:ascii="Times New Roman" w:hAnsi="Times New Roman" w:cs="Times New Roman"/>
        </w:rPr>
      </w:pPr>
      <w:r w:rsidRPr="000339BF">
        <w:rPr>
          <w:rFonts w:ascii="Times New Roman" w:eastAsia="Calibri" w:hAnsi="Times New Roman" w:cs="Times New Roman"/>
          <w:color w:val="auto"/>
        </w:rPr>
        <w:t xml:space="preserve">Координатор проекта д.ф.-м.н. Федорук </w:t>
      </w:r>
      <w:proofErr w:type="gramStart"/>
      <w:r w:rsidRPr="000339BF">
        <w:rPr>
          <w:rFonts w:ascii="Times New Roman" w:eastAsia="Calibri" w:hAnsi="Times New Roman" w:cs="Times New Roman"/>
          <w:color w:val="auto"/>
        </w:rPr>
        <w:t>М.П.,</w:t>
      </w:r>
      <w:r>
        <w:rPr>
          <w:rFonts w:ascii="Times New Roman" w:eastAsia="Calibri" w:hAnsi="Times New Roman" w:cs="Times New Roman"/>
          <w:color w:val="auto"/>
        </w:rPr>
        <w:br/>
      </w:r>
      <w:r w:rsidRPr="000339BF">
        <w:rPr>
          <w:rFonts w:ascii="Times New Roman" w:eastAsia="Calibri" w:hAnsi="Times New Roman" w:cs="Times New Roman"/>
          <w:color w:val="auto"/>
        </w:rPr>
        <w:t>ответственный</w:t>
      </w:r>
      <w:proofErr w:type="gramEnd"/>
      <w:r w:rsidRPr="000339BF">
        <w:rPr>
          <w:rFonts w:ascii="Times New Roman" w:eastAsia="Calibri" w:hAnsi="Times New Roman" w:cs="Times New Roman"/>
          <w:color w:val="auto"/>
        </w:rPr>
        <w:t xml:space="preserve"> исполнитель Блока от </w:t>
      </w:r>
      <w:proofErr w:type="spellStart"/>
      <w:r w:rsidRPr="000339BF">
        <w:rPr>
          <w:rFonts w:ascii="Times New Roman" w:eastAsia="Calibri" w:hAnsi="Times New Roman" w:cs="Times New Roman"/>
          <w:color w:val="auto"/>
        </w:rPr>
        <w:t>ИВМиМГ</w:t>
      </w:r>
      <w:proofErr w:type="spellEnd"/>
      <w:r w:rsidRPr="000339BF">
        <w:rPr>
          <w:rFonts w:ascii="Times New Roman" w:eastAsia="Calibri" w:hAnsi="Times New Roman" w:cs="Times New Roman"/>
          <w:color w:val="auto"/>
        </w:rPr>
        <w:t xml:space="preserve"> д.т.н. Глинский Б.М.</w:t>
      </w:r>
    </w:p>
    <w:p w:rsidR="00B454C1" w:rsidRDefault="00B454C1" w:rsidP="00B454C1">
      <w:pPr>
        <w:jc w:val="both"/>
        <w:rPr>
          <w:rFonts w:ascii="Times New Roman" w:hAnsi="Times New Roman" w:cs="Times New Roman"/>
        </w:rPr>
      </w:pPr>
    </w:p>
    <w:p w:rsidR="00B454C1" w:rsidRDefault="00B454C1" w:rsidP="00B454C1">
      <w:pPr>
        <w:ind w:firstLine="720"/>
        <w:jc w:val="both"/>
        <w:rPr>
          <w:rFonts w:ascii="Times New Roman" w:hAnsi="Times New Roman" w:cs="Times New Roman"/>
        </w:rPr>
      </w:pPr>
      <w:r w:rsidRPr="00FF4454">
        <w:rPr>
          <w:rFonts w:ascii="Times New Roman" w:hAnsi="Times New Roman" w:cs="Times New Roman"/>
        </w:rPr>
        <w:t xml:space="preserve">Разработаны параллельный алгоритм и программы для решения задачи 3D численного моделирования распространения сейсмических волн в неоднородных упругих средах. Программа разработана с использованием технологий параллельного программирования для проведения расчётов на многопроцессорных вычислительных системах с гибридной архитектурой. Параллельная реализация численного алгоритма моделирования сейсмических полей ориентирована на использование гибридных кластеров на основе узлов с CPU и GPU. Для этого использовалась комбинация MPI и </w:t>
      </w:r>
      <w:proofErr w:type="gramStart"/>
      <w:r w:rsidRPr="00FF4454">
        <w:rPr>
          <w:rFonts w:ascii="Times New Roman" w:hAnsi="Times New Roman" w:cs="Times New Roman"/>
        </w:rPr>
        <w:t>CUDA</w:t>
      </w:r>
      <w:proofErr w:type="gramEnd"/>
      <w:r w:rsidRPr="00FF4454">
        <w:rPr>
          <w:rFonts w:ascii="Times New Roman" w:hAnsi="Times New Roman" w:cs="Times New Roman"/>
        </w:rPr>
        <w:t xml:space="preserve"> и 3D декомпозиция расчетной области. MPI для организации взаимодействия между несколькими GPU. Для организации расчета на GPU применялась технология CUDA. Каждая из подобластей рассчитывается независимо на выделенном GPU. На тестовых примерах показано сравнение параллельных реализаций данного алгоритма на вычислительных узлах кластера. Результаты сравнения времени расчета двух реализаций алгоритма на кластере показали перспективность и эффективность использования графических процессоров для реализации сеточных алгоритмов численного моделирования.</w:t>
      </w:r>
    </w:p>
    <w:p w:rsidR="00B454C1" w:rsidRPr="00FF4454" w:rsidRDefault="00B454C1" w:rsidP="00B454C1">
      <w:pPr>
        <w:ind w:firstLine="720"/>
        <w:jc w:val="both"/>
        <w:rPr>
          <w:rFonts w:ascii="Times New Roman" w:hAnsi="Times New Roman" w:cs="Times New Roman"/>
        </w:rPr>
      </w:pPr>
      <w:r w:rsidRPr="00FF4454">
        <w:rPr>
          <w:rFonts w:ascii="Times New Roman" w:hAnsi="Times New Roman" w:cs="Times New Roman"/>
        </w:rPr>
        <w:t xml:space="preserve">Для сравнений программных реализаций использовался гибридный кластер НКС-30Т+GPU. 40 серверов SL390s G7 каждый из которых имеет: два 6-ядерных CPU </w:t>
      </w:r>
      <w:proofErr w:type="spellStart"/>
      <w:r w:rsidRPr="00FF4454">
        <w:rPr>
          <w:rFonts w:ascii="Times New Roman" w:hAnsi="Times New Roman" w:cs="Times New Roman"/>
        </w:rPr>
        <w:t>Xeon</w:t>
      </w:r>
      <w:proofErr w:type="spellEnd"/>
      <w:r w:rsidRPr="00FF4454">
        <w:rPr>
          <w:rFonts w:ascii="Times New Roman" w:hAnsi="Times New Roman" w:cs="Times New Roman"/>
        </w:rPr>
        <w:t xml:space="preserve"> X5670 (2.93 </w:t>
      </w:r>
      <w:proofErr w:type="spellStart"/>
      <w:r w:rsidRPr="00FF4454">
        <w:rPr>
          <w:rFonts w:ascii="Times New Roman" w:hAnsi="Times New Roman" w:cs="Times New Roman"/>
        </w:rPr>
        <w:t>Ггц</w:t>
      </w:r>
      <w:proofErr w:type="spellEnd"/>
      <w:r w:rsidRPr="00FF4454">
        <w:rPr>
          <w:rFonts w:ascii="Times New Roman" w:hAnsi="Times New Roman" w:cs="Times New Roman"/>
        </w:rPr>
        <w:t xml:space="preserve">), 96 Гбайт ОЗУ, три карты NVIDIA </w:t>
      </w:r>
      <w:proofErr w:type="spellStart"/>
      <w:r w:rsidRPr="00FF4454">
        <w:rPr>
          <w:rFonts w:ascii="Times New Roman" w:hAnsi="Times New Roman" w:cs="Times New Roman"/>
        </w:rPr>
        <w:t>Tesla</w:t>
      </w:r>
      <w:proofErr w:type="spellEnd"/>
      <w:r w:rsidRPr="00FF4454">
        <w:rPr>
          <w:rFonts w:ascii="Times New Roman" w:hAnsi="Times New Roman" w:cs="Times New Roman"/>
        </w:rPr>
        <w:t xml:space="preserve"> M 2090 на архитектуре </w:t>
      </w:r>
      <w:proofErr w:type="spellStart"/>
      <w:r w:rsidRPr="00FF4454">
        <w:rPr>
          <w:rFonts w:ascii="Times New Roman" w:hAnsi="Times New Roman" w:cs="Times New Roman"/>
        </w:rPr>
        <w:t>Fermi</w:t>
      </w:r>
      <w:proofErr w:type="spellEnd"/>
      <w:r w:rsidRPr="00FF4454">
        <w:rPr>
          <w:rFonts w:ascii="Times New Roman" w:hAnsi="Times New Roman" w:cs="Times New Roman"/>
        </w:rPr>
        <w:t xml:space="preserve"> (</w:t>
      </w:r>
      <w:proofErr w:type="spellStart"/>
      <w:r w:rsidRPr="00FF4454">
        <w:rPr>
          <w:rFonts w:ascii="Times New Roman" w:hAnsi="Times New Roman" w:cs="Times New Roman"/>
        </w:rPr>
        <w:t>compute</w:t>
      </w:r>
      <w:proofErr w:type="spellEnd"/>
      <w:r w:rsidRPr="00FF4454">
        <w:rPr>
          <w:rFonts w:ascii="Times New Roman" w:hAnsi="Times New Roman" w:cs="Times New Roman"/>
        </w:rPr>
        <w:t xml:space="preserve"> </w:t>
      </w:r>
      <w:proofErr w:type="spellStart"/>
      <w:r w:rsidRPr="00FF4454">
        <w:rPr>
          <w:rFonts w:ascii="Times New Roman" w:hAnsi="Times New Roman" w:cs="Times New Roman"/>
        </w:rPr>
        <w:t>capability</w:t>
      </w:r>
      <w:proofErr w:type="spellEnd"/>
      <w:r w:rsidRPr="00FF4454">
        <w:rPr>
          <w:rFonts w:ascii="Times New Roman" w:hAnsi="Times New Roman" w:cs="Times New Roman"/>
        </w:rPr>
        <w:t xml:space="preserve"> 2.0), у каждой: 1 GPU с 512 ядрами, 6 Гбайт памяти GDDR5.</w:t>
      </w:r>
    </w:p>
    <w:p w:rsidR="00B454C1" w:rsidRDefault="00B454C1" w:rsidP="00B454C1">
      <w:pPr>
        <w:ind w:firstLine="720"/>
        <w:jc w:val="both"/>
        <w:rPr>
          <w:rFonts w:ascii="Times New Roman" w:hAnsi="Times New Roman" w:cs="Times New Roman"/>
        </w:rPr>
      </w:pPr>
      <w:r w:rsidRPr="00FF4454">
        <w:rPr>
          <w:rFonts w:ascii="Times New Roman" w:hAnsi="Times New Roman" w:cs="Times New Roman"/>
        </w:rPr>
        <w:t xml:space="preserve"> Результаты расчетов показывают возможность масштабируемости алгоритма на большое число ядер и его использования для решения задачи на распределенной вычислительной системе.</w:t>
      </w:r>
    </w:p>
    <w:p w:rsidR="00C96958" w:rsidRDefault="00C96958"/>
    <w:sectPr w:rsidR="00C96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C1"/>
    <w:rsid w:val="00B454C1"/>
    <w:rsid w:val="00C96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AAA46-DD8E-4277-8160-5CDB8F7C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4C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2015-05-26T12:42:00Z</dcterms:created>
  <dcterms:modified xsi:type="dcterms:W3CDTF">2015-05-26T12:42:00Z</dcterms:modified>
</cp:coreProperties>
</file>